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2305" w14:textId="2E083859" w:rsidR="005E51A3" w:rsidRDefault="005E51A3" w:rsidP="005E51A3">
      <w:pPr>
        <w:pStyle w:val="yiv7189962261ydped9f03ecyiv7171062271msonormal"/>
        <w:shd w:val="clear" w:color="auto" w:fill="FFFFFF"/>
        <w:jc w:val="both"/>
        <w:rPr>
          <w:rFonts w:ascii="Tahoma" w:hAnsi="Tahoma" w:cs="Tahoma"/>
          <w:b/>
          <w:bCs/>
          <w:color w:val="26282A"/>
        </w:rPr>
      </w:pPr>
      <w:r>
        <w:rPr>
          <w:rFonts w:ascii="Tahoma" w:hAnsi="Tahoma" w:cs="Tahoma"/>
          <w:b/>
          <w:bCs/>
          <w:color w:val="26282A"/>
        </w:rPr>
        <w:t xml:space="preserve">Nr </w:t>
      </w:r>
      <w:proofErr w:type="spellStart"/>
      <w:r>
        <w:rPr>
          <w:rFonts w:ascii="Tahoma" w:hAnsi="Tahoma" w:cs="Tahoma"/>
          <w:b/>
          <w:bCs/>
          <w:color w:val="26282A"/>
        </w:rPr>
        <w:t>inreg</w:t>
      </w:r>
      <w:proofErr w:type="spellEnd"/>
      <w:r w:rsidR="00CC33D7">
        <w:rPr>
          <w:rFonts w:ascii="Tahoma" w:hAnsi="Tahoma" w:cs="Tahoma"/>
          <w:b/>
          <w:bCs/>
          <w:color w:val="26282A"/>
        </w:rPr>
        <w:t xml:space="preserve"> </w:t>
      </w:r>
      <w:r w:rsidR="00CC33D7" w:rsidRPr="00CC33D7">
        <w:rPr>
          <w:rFonts w:ascii="Tahoma" w:hAnsi="Tahoma" w:cs="Tahoma"/>
          <w:b/>
          <w:bCs/>
          <w:color w:val="26282A"/>
        </w:rPr>
        <w:t>25584</w:t>
      </w:r>
      <w:r w:rsidR="00CC33D7">
        <w:rPr>
          <w:rFonts w:ascii="Tahoma" w:hAnsi="Tahoma" w:cs="Tahoma"/>
          <w:b/>
          <w:bCs/>
          <w:color w:val="26282A"/>
        </w:rPr>
        <w:t>/12.04.2023</w:t>
      </w:r>
    </w:p>
    <w:p w14:paraId="0C620053" w14:textId="77777777" w:rsidR="005E51A3" w:rsidRDefault="005E51A3" w:rsidP="00A576EB">
      <w:pPr>
        <w:pStyle w:val="yiv7189962261ydped9f03ecyiv7171062271msonormal"/>
        <w:shd w:val="clear" w:color="auto" w:fill="FFFFFF"/>
        <w:jc w:val="center"/>
        <w:rPr>
          <w:rFonts w:ascii="Tahoma" w:hAnsi="Tahoma" w:cs="Tahoma"/>
          <w:b/>
          <w:bCs/>
          <w:color w:val="26282A"/>
        </w:rPr>
      </w:pPr>
    </w:p>
    <w:p w14:paraId="273D041B" w14:textId="3CB87B61" w:rsidR="00A576EB" w:rsidRPr="005E51A3" w:rsidRDefault="00A576EB" w:rsidP="00A576EB">
      <w:pPr>
        <w:pStyle w:val="yiv7189962261ydped9f03ecyiv7171062271msonormal"/>
        <w:shd w:val="clear" w:color="auto" w:fill="FFFFFF"/>
        <w:jc w:val="center"/>
        <w:rPr>
          <w:rFonts w:ascii="Tahoma" w:hAnsi="Tahoma" w:cs="Tahoma"/>
          <w:b/>
          <w:bCs/>
          <w:color w:val="26282A"/>
        </w:rPr>
      </w:pPr>
      <w:r w:rsidRPr="005E51A3">
        <w:rPr>
          <w:rFonts w:ascii="Tahoma" w:hAnsi="Tahoma" w:cs="Tahoma"/>
          <w:b/>
          <w:bCs/>
          <w:color w:val="26282A"/>
        </w:rPr>
        <w:t>RASPUNS SOLICITARE CLARIFICARI</w:t>
      </w:r>
    </w:p>
    <w:p w14:paraId="470C5F08" w14:textId="77777777" w:rsidR="00A576EB" w:rsidRPr="005E51A3" w:rsidRDefault="00A576EB" w:rsidP="00A576EB">
      <w:pPr>
        <w:pStyle w:val="yiv7189962261ydped9f03ecyiv7171062271msonormal"/>
        <w:shd w:val="clear" w:color="auto" w:fill="FFFFFF"/>
        <w:rPr>
          <w:rFonts w:ascii="Tahoma" w:hAnsi="Tahoma" w:cs="Tahoma"/>
          <w:color w:val="26282A"/>
        </w:rPr>
      </w:pPr>
    </w:p>
    <w:p w14:paraId="6067FB47" w14:textId="40A68E8C" w:rsidR="00A576EB" w:rsidRPr="005E51A3" w:rsidRDefault="00A576EB" w:rsidP="00A576EB">
      <w:pPr>
        <w:pStyle w:val="yiv7189962261ydped9f03ecyiv7171062271msonormal"/>
        <w:shd w:val="clear" w:color="auto" w:fill="FFFFFF"/>
        <w:jc w:val="both"/>
        <w:rPr>
          <w:rFonts w:ascii="Tahoma" w:hAnsi="Tahoma" w:cs="Tahoma"/>
          <w:color w:val="26282A"/>
        </w:rPr>
      </w:pPr>
      <w:proofErr w:type="spellStart"/>
      <w:r w:rsidRPr="005E51A3">
        <w:rPr>
          <w:rFonts w:ascii="Tahoma" w:hAnsi="Tahoma" w:cs="Tahoma"/>
          <w:color w:val="26282A"/>
        </w:rPr>
        <w:t>Avand</w:t>
      </w:r>
      <w:proofErr w:type="spellEnd"/>
      <w:r w:rsidRPr="005E51A3">
        <w:rPr>
          <w:rFonts w:ascii="Tahoma" w:hAnsi="Tahoma" w:cs="Tahoma"/>
          <w:color w:val="26282A"/>
        </w:rPr>
        <w:t xml:space="preserve"> in vedere </w:t>
      </w:r>
      <w:proofErr w:type="spellStart"/>
      <w:r w:rsidRPr="005E51A3">
        <w:rPr>
          <w:rFonts w:ascii="Tahoma" w:hAnsi="Tahoma" w:cs="Tahoma"/>
          <w:color w:val="26282A"/>
        </w:rPr>
        <w:t>anuntul</w:t>
      </w:r>
      <w:proofErr w:type="spellEnd"/>
      <w:r w:rsidRPr="005E51A3">
        <w:rPr>
          <w:rFonts w:ascii="Tahoma" w:hAnsi="Tahoma" w:cs="Tahoma"/>
          <w:color w:val="26282A"/>
        </w:rPr>
        <w:t xml:space="preserve"> publicat pe </w:t>
      </w:r>
      <w:proofErr w:type="spellStart"/>
      <w:r w:rsidRPr="005E51A3">
        <w:rPr>
          <w:rFonts w:ascii="Tahoma" w:hAnsi="Tahoma" w:cs="Tahoma"/>
          <w:color w:val="26282A"/>
        </w:rPr>
        <w:t>siteul</w:t>
      </w:r>
      <w:proofErr w:type="spellEnd"/>
      <w:r w:rsidRPr="005E51A3">
        <w:rPr>
          <w:rFonts w:ascii="Tahoma" w:hAnsi="Tahoma" w:cs="Tahoma"/>
          <w:color w:val="26282A"/>
        </w:rPr>
        <w:t xml:space="preserve"> </w:t>
      </w:r>
      <w:proofErr w:type="spellStart"/>
      <w:r w:rsidRPr="005E51A3">
        <w:rPr>
          <w:rFonts w:ascii="Tahoma" w:hAnsi="Tahoma" w:cs="Tahoma"/>
          <w:color w:val="26282A"/>
        </w:rPr>
        <w:t>Primariei</w:t>
      </w:r>
      <w:proofErr w:type="spellEnd"/>
      <w:r w:rsidRPr="005E51A3">
        <w:rPr>
          <w:rFonts w:ascii="Tahoma" w:hAnsi="Tahoma" w:cs="Tahoma"/>
          <w:color w:val="26282A"/>
        </w:rPr>
        <w:t xml:space="preserve"> Municipiului Blaj,  privind achiziția publică de servicii de acordare credite în valoare de maxim 6.000.000 lei, în vederea finanțării executării unor obiective de investiții -  proiecte </w:t>
      </w:r>
      <w:proofErr w:type="spellStart"/>
      <w:r w:rsidRPr="005E51A3">
        <w:rPr>
          <w:rFonts w:ascii="Tahoma" w:hAnsi="Tahoma" w:cs="Tahoma"/>
          <w:color w:val="26282A"/>
        </w:rPr>
        <w:t>cofinantate</w:t>
      </w:r>
      <w:proofErr w:type="spellEnd"/>
      <w:r w:rsidRPr="005E51A3">
        <w:rPr>
          <w:rFonts w:ascii="Tahoma" w:hAnsi="Tahoma" w:cs="Tahoma"/>
          <w:color w:val="26282A"/>
        </w:rPr>
        <w:t xml:space="preserve"> din fonduri externe nerambursabile,  cu data limita de depunere a ofertelor 13.04.2023 ora 13.00, va rugam sa </w:t>
      </w:r>
      <w:proofErr w:type="spellStart"/>
      <w:r w:rsidRPr="005E51A3">
        <w:rPr>
          <w:rFonts w:ascii="Tahoma" w:hAnsi="Tahoma" w:cs="Tahoma"/>
          <w:color w:val="26282A"/>
        </w:rPr>
        <w:t>acceptati</w:t>
      </w:r>
      <w:proofErr w:type="spellEnd"/>
      <w:r w:rsidRPr="005E51A3">
        <w:rPr>
          <w:rFonts w:ascii="Tahoma" w:hAnsi="Tahoma" w:cs="Tahoma"/>
          <w:color w:val="26282A"/>
        </w:rPr>
        <w:t xml:space="preserve"> modificarea acestui termen , respectiv :</w:t>
      </w:r>
    </w:p>
    <w:p w14:paraId="101FBCBF" w14:textId="77777777" w:rsidR="00A576EB" w:rsidRPr="005E51A3" w:rsidRDefault="00A576EB" w:rsidP="00A576EB">
      <w:pPr>
        <w:pStyle w:val="yiv7189962261ydped9f03ecyiv7171062271msonormal"/>
        <w:shd w:val="clear" w:color="auto" w:fill="FFFFFF"/>
        <w:jc w:val="both"/>
        <w:rPr>
          <w:rFonts w:ascii="Tahoma" w:hAnsi="Tahoma" w:cs="Tahoma"/>
          <w:color w:val="26282A"/>
        </w:rPr>
      </w:pPr>
      <w:r w:rsidRPr="005E51A3">
        <w:rPr>
          <w:rFonts w:ascii="Tahoma" w:hAnsi="Tahoma" w:cs="Tahoma"/>
          <w:color w:val="26282A"/>
        </w:rPr>
        <w:t>Data limita de depunere a ofertelor : 05.05.2023, ora 12,00,</w:t>
      </w:r>
    </w:p>
    <w:p w14:paraId="0E585FEA" w14:textId="22BCDACE" w:rsidR="00CD5E1C" w:rsidRDefault="00A576EB" w:rsidP="005E51A3">
      <w:pPr>
        <w:jc w:val="both"/>
        <w:rPr>
          <w:rFonts w:ascii="Tahoma" w:hAnsi="Tahoma" w:cs="Tahoma"/>
          <w:sz w:val="24"/>
          <w:szCs w:val="24"/>
        </w:rPr>
      </w:pPr>
      <w:r w:rsidRPr="00783CA5">
        <w:rPr>
          <w:rFonts w:ascii="Tahoma" w:hAnsi="Tahoma" w:cs="Tahoma"/>
          <w:b/>
          <w:bCs/>
          <w:sz w:val="24"/>
          <w:szCs w:val="24"/>
        </w:rPr>
        <w:t>RASPUNS</w:t>
      </w:r>
      <w:r w:rsidRPr="005E51A3">
        <w:rPr>
          <w:rFonts w:ascii="Tahoma" w:hAnsi="Tahoma" w:cs="Tahoma"/>
          <w:sz w:val="24"/>
          <w:szCs w:val="24"/>
        </w:rPr>
        <w:t xml:space="preserve">: Se accepta prelungirea datei de depunere a ofertelor pana in data de </w:t>
      </w:r>
      <w:r w:rsidRPr="00651646">
        <w:rPr>
          <w:rFonts w:ascii="Tahoma" w:hAnsi="Tahoma" w:cs="Tahoma"/>
          <w:b/>
          <w:bCs/>
          <w:sz w:val="24"/>
          <w:szCs w:val="24"/>
        </w:rPr>
        <w:t>05.05.2023 ora 1</w:t>
      </w:r>
      <w:r w:rsidR="005E51A3" w:rsidRPr="00651646">
        <w:rPr>
          <w:rFonts w:ascii="Tahoma" w:hAnsi="Tahoma" w:cs="Tahoma"/>
          <w:b/>
          <w:bCs/>
          <w:sz w:val="24"/>
          <w:szCs w:val="24"/>
        </w:rPr>
        <w:t>3</w:t>
      </w:r>
      <w:r w:rsidRPr="00651646">
        <w:rPr>
          <w:rFonts w:ascii="Tahoma" w:hAnsi="Tahoma" w:cs="Tahoma"/>
          <w:b/>
          <w:bCs/>
          <w:sz w:val="24"/>
          <w:szCs w:val="24"/>
        </w:rPr>
        <w:t>.00</w:t>
      </w:r>
    </w:p>
    <w:p w14:paraId="27290E9B" w14:textId="77777777" w:rsidR="00651646" w:rsidRDefault="00651646" w:rsidP="005E51A3">
      <w:pPr>
        <w:jc w:val="both"/>
        <w:rPr>
          <w:rFonts w:ascii="Tahoma" w:hAnsi="Tahoma" w:cs="Tahoma"/>
          <w:sz w:val="24"/>
          <w:szCs w:val="24"/>
        </w:rPr>
      </w:pPr>
    </w:p>
    <w:tbl>
      <w:tblPr>
        <w:tblW w:w="942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499"/>
        <w:gridCol w:w="3590"/>
        <w:gridCol w:w="2517"/>
        <w:gridCol w:w="1819"/>
      </w:tblGrid>
      <w:tr w:rsidR="00651646" w:rsidRPr="002A2606" w14:paraId="089573BC" w14:textId="77777777" w:rsidTr="005C43E9">
        <w:trPr>
          <w:trHeight w:val="644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AE39D" w14:textId="77777777" w:rsidR="00651646" w:rsidRPr="002A2606" w:rsidRDefault="00651646" w:rsidP="005C43E9">
            <w:pPr>
              <w:snapToGrid w:val="0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AC66B" w14:textId="77777777" w:rsidR="00651646" w:rsidRPr="002A2606" w:rsidRDefault="00651646" w:rsidP="005C43E9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2A2606">
              <w:rPr>
                <w:rFonts w:ascii="Verdana" w:hAnsi="Verdana"/>
                <w:b/>
                <w:bCs/>
                <w:color w:val="000000"/>
              </w:rPr>
              <w:t>Serviciu/Birou /Compartiment-</w:t>
            </w:r>
            <w:proofErr w:type="spellStart"/>
            <w:r w:rsidRPr="002A2606">
              <w:rPr>
                <w:rFonts w:ascii="Verdana" w:hAnsi="Verdana"/>
                <w:b/>
                <w:bCs/>
                <w:color w:val="000000"/>
              </w:rPr>
              <w:t>Functie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ABC2E" w14:textId="77777777" w:rsidR="00651646" w:rsidRPr="002A2606" w:rsidRDefault="00651646" w:rsidP="005C43E9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2A2606">
              <w:rPr>
                <w:rFonts w:ascii="Verdana" w:hAnsi="Verdana"/>
                <w:b/>
                <w:bCs/>
                <w:color w:val="000000"/>
              </w:rPr>
              <w:t>Nume si prenume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20B39" w14:textId="77777777" w:rsidR="00651646" w:rsidRPr="002A2606" w:rsidRDefault="00651646" w:rsidP="005C43E9">
            <w:pPr>
              <w:jc w:val="center"/>
              <w:rPr>
                <w:rFonts w:ascii="Verdana" w:hAnsi="Verdana"/>
                <w:color w:val="000000"/>
              </w:rPr>
            </w:pPr>
            <w:proofErr w:type="spellStart"/>
            <w:r w:rsidRPr="002A2606">
              <w:rPr>
                <w:rFonts w:ascii="Verdana" w:hAnsi="Verdana"/>
                <w:b/>
                <w:bCs/>
                <w:color w:val="000000"/>
              </w:rPr>
              <w:t>Semnatura</w:t>
            </w:r>
            <w:proofErr w:type="spellEnd"/>
          </w:p>
        </w:tc>
      </w:tr>
      <w:tr w:rsidR="00651646" w:rsidRPr="002A2606" w14:paraId="50346168" w14:textId="77777777" w:rsidTr="005C43E9">
        <w:trPr>
          <w:trHeight w:val="644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5A798" w14:textId="77777777" w:rsidR="00651646" w:rsidRPr="002A2606" w:rsidRDefault="00651646" w:rsidP="005C43E9">
            <w:pPr>
              <w:snapToGrid w:val="0"/>
              <w:jc w:val="center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Aprobat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B6A2D" w14:textId="77777777" w:rsidR="00651646" w:rsidRPr="002A2606" w:rsidRDefault="00651646" w:rsidP="005C43E9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PRIMAR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53922" w14:textId="77777777" w:rsidR="00651646" w:rsidRPr="002A2606" w:rsidRDefault="00651646" w:rsidP="005C43E9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Rotar Gheorghe Valentin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D9FB3" w14:textId="77777777" w:rsidR="00651646" w:rsidRPr="002A2606" w:rsidRDefault="00651646" w:rsidP="005C43E9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</w:tr>
      <w:tr w:rsidR="00651646" w:rsidRPr="002A2606" w14:paraId="71DA1CBB" w14:textId="77777777" w:rsidTr="005C43E9">
        <w:trPr>
          <w:trHeight w:val="381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9A249" w14:textId="77777777" w:rsidR="00651646" w:rsidRPr="002A2606" w:rsidRDefault="00651646" w:rsidP="005C43E9">
            <w:pPr>
              <w:jc w:val="center"/>
              <w:rPr>
                <w:rFonts w:ascii="Verdana" w:hAnsi="Verdana"/>
                <w:color w:val="000000"/>
              </w:rPr>
            </w:pPr>
            <w:r w:rsidRPr="002A2606">
              <w:rPr>
                <w:rFonts w:ascii="Verdana" w:hAnsi="Verdana"/>
              </w:rPr>
              <w:t>avizat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37348" w14:textId="49F443A6" w:rsidR="00651646" w:rsidRPr="002A2606" w:rsidRDefault="00651646" w:rsidP="005C43E9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</w:rPr>
              <w:t>Director Financiar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A63CC" w14:textId="77229E1F" w:rsidR="00651646" w:rsidRPr="002A2606" w:rsidRDefault="00651646" w:rsidP="005C43E9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Tahoma" w:hAnsi="Tahoma" w:cs="Tahoma"/>
              </w:rPr>
              <w:t>Ghinescu Cristina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396B9" w14:textId="77777777" w:rsidR="00651646" w:rsidRPr="002A2606" w:rsidRDefault="00651646" w:rsidP="005C43E9">
            <w:pPr>
              <w:snapToGrid w:val="0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</w:tr>
      <w:tr w:rsidR="00651646" w:rsidRPr="002A2606" w14:paraId="16866BE5" w14:textId="77777777" w:rsidTr="005C43E9">
        <w:trPr>
          <w:trHeight w:val="381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2C9A3" w14:textId="4D723144" w:rsidR="00651646" w:rsidRPr="002A2606" w:rsidRDefault="00651646" w:rsidP="005C43E9">
            <w:pPr>
              <w:jc w:val="center"/>
              <w:rPr>
                <w:rFonts w:ascii="Verdana" w:hAnsi="Verdana"/>
                <w:color w:val="000000"/>
              </w:rPr>
            </w:pPr>
            <w:proofErr w:type="spellStart"/>
            <w:r>
              <w:rPr>
                <w:rFonts w:ascii="Verdana" w:hAnsi="Verdana"/>
                <w:color w:val="000000"/>
              </w:rPr>
              <w:t>intocmit</w:t>
            </w:r>
            <w:proofErr w:type="spellEnd"/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E41B6" w14:textId="77777777" w:rsidR="00651646" w:rsidRPr="002A2606" w:rsidRDefault="00651646" w:rsidP="005C43E9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</w:rPr>
              <w:t xml:space="preserve">Consultant </w:t>
            </w:r>
            <w:proofErr w:type="spellStart"/>
            <w:r>
              <w:rPr>
                <w:rFonts w:ascii="Verdana" w:hAnsi="Verdana"/>
              </w:rPr>
              <w:t>Achizitii</w:t>
            </w:r>
            <w:proofErr w:type="spellEnd"/>
            <w:r>
              <w:rPr>
                <w:rFonts w:ascii="Verdana" w:hAnsi="Verdana"/>
              </w:rPr>
              <w:t xml:space="preserve"> Publice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BD89B" w14:textId="77777777" w:rsidR="00651646" w:rsidRPr="002A2606" w:rsidRDefault="00651646" w:rsidP="005C43E9">
            <w:pPr>
              <w:jc w:val="center"/>
              <w:rPr>
                <w:rFonts w:ascii="Verdana" w:hAnsi="Verdana"/>
                <w:color w:val="000000"/>
              </w:rPr>
            </w:pPr>
            <w:proofErr w:type="spellStart"/>
            <w:r>
              <w:rPr>
                <w:rFonts w:ascii="Verdana" w:hAnsi="Verdana"/>
              </w:rPr>
              <w:t>Av.Canciu</w:t>
            </w:r>
            <w:proofErr w:type="spellEnd"/>
            <w:r>
              <w:rPr>
                <w:rFonts w:ascii="Verdana" w:hAnsi="Verdana"/>
              </w:rPr>
              <w:t xml:space="preserve"> Alexandru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184F4" w14:textId="77777777" w:rsidR="00651646" w:rsidRPr="002A2606" w:rsidRDefault="00651646" w:rsidP="005C43E9">
            <w:pPr>
              <w:snapToGrid w:val="0"/>
              <w:jc w:val="center"/>
              <w:rPr>
                <w:rFonts w:ascii="Verdana" w:hAnsi="Verdana"/>
                <w:color w:val="000000"/>
              </w:rPr>
            </w:pPr>
          </w:p>
        </w:tc>
      </w:tr>
    </w:tbl>
    <w:p w14:paraId="516494BC" w14:textId="77777777" w:rsidR="00651646" w:rsidRPr="005E51A3" w:rsidRDefault="00651646" w:rsidP="005E51A3">
      <w:pPr>
        <w:jc w:val="both"/>
        <w:rPr>
          <w:rFonts w:ascii="Tahoma" w:hAnsi="Tahoma" w:cs="Tahoma"/>
          <w:sz w:val="24"/>
          <w:szCs w:val="24"/>
        </w:rPr>
      </w:pPr>
    </w:p>
    <w:sectPr w:rsidR="00651646" w:rsidRPr="005E51A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91157" w14:textId="77777777" w:rsidR="004E3A05" w:rsidRDefault="004E3A05" w:rsidP="00A576EB">
      <w:pPr>
        <w:spacing w:after="0" w:line="240" w:lineRule="auto"/>
      </w:pPr>
      <w:r>
        <w:separator/>
      </w:r>
    </w:p>
  </w:endnote>
  <w:endnote w:type="continuationSeparator" w:id="0">
    <w:p w14:paraId="695CBB47" w14:textId="77777777" w:rsidR="004E3A05" w:rsidRDefault="004E3A05" w:rsidP="00A5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79BF0" w14:textId="77777777" w:rsidR="004E3A05" w:rsidRDefault="004E3A05" w:rsidP="00A576EB">
      <w:pPr>
        <w:spacing w:after="0" w:line="240" w:lineRule="auto"/>
      </w:pPr>
      <w:r>
        <w:separator/>
      </w:r>
    </w:p>
  </w:footnote>
  <w:footnote w:type="continuationSeparator" w:id="0">
    <w:p w14:paraId="75CED432" w14:textId="77777777" w:rsidR="004E3A05" w:rsidRDefault="004E3A05" w:rsidP="00A57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35DD" w14:textId="77777777" w:rsidR="005E51A3" w:rsidRDefault="005E51A3" w:rsidP="008A14F1">
    <w:pPr>
      <w:pStyle w:val="Standard"/>
      <w:spacing w:line="100" w:lineRule="atLeast"/>
      <w:jc w:val="center"/>
    </w:pPr>
    <w:r>
      <w:rPr>
        <w:noProof/>
        <w:lang w:eastAsia="en-US" w:bidi="ar-SA"/>
      </w:rPr>
      <w:drawing>
        <wp:inline distT="0" distB="0" distL="0" distR="0" wp14:anchorId="2D33739C" wp14:editId="29E6E6B1">
          <wp:extent cx="533515" cy="846359"/>
          <wp:effectExtent l="0" t="0" r="0" b="0"/>
          <wp:docPr id="4" name="graphic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515" cy="8463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6472AAA" w14:textId="77777777" w:rsidR="005E51A3" w:rsidRDefault="005E51A3" w:rsidP="008A14F1">
    <w:pPr>
      <w:pStyle w:val="Standard"/>
      <w:spacing w:line="100" w:lineRule="atLeast"/>
      <w:jc w:val="center"/>
      <w:rPr>
        <w:sz w:val="18"/>
        <w:szCs w:val="18"/>
      </w:rPr>
    </w:pPr>
    <w:r>
      <w:rPr>
        <w:sz w:val="18"/>
        <w:szCs w:val="18"/>
      </w:rPr>
      <w:t>U.A.T. BLAJ - CONSILIUL LOCAL</w:t>
    </w:r>
  </w:p>
  <w:p w14:paraId="433C8B42" w14:textId="77777777" w:rsidR="005E51A3" w:rsidRDefault="005E51A3" w:rsidP="008A14F1">
    <w:pPr>
      <w:pStyle w:val="Standard"/>
      <w:spacing w:line="100" w:lineRule="atLeast"/>
      <w:jc w:val="center"/>
      <w:rPr>
        <w:sz w:val="18"/>
        <w:szCs w:val="18"/>
      </w:rPr>
    </w:pPr>
    <w:proofErr w:type="spellStart"/>
    <w:r>
      <w:rPr>
        <w:sz w:val="18"/>
        <w:szCs w:val="18"/>
      </w:rPr>
      <w:t>Piața</w:t>
    </w:r>
    <w:proofErr w:type="spellEnd"/>
    <w:r>
      <w:rPr>
        <w:sz w:val="18"/>
        <w:szCs w:val="18"/>
      </w:rPr>
      <w:t xml:space="preserve"> 1848 nr.16, cod 515400, </w:t>
    </w:r>
    <w:proofErr w:type="spellStart"/>
    <w:proofErr w:type="gramStart"/>
    <w:r>
      <w:rPr>
        <w:sz w:val="18"/>
        <w:szCs w:val="18"/>
      </w:rPr>
      <w:t>județul.Alba</w:t>
    </w:r>
    <w:proofErr w:type="spellEnd"/>
    <w:proofErr w:type="gramEnd"/>
  </w:p>
  <w:p w14:paraId="04B7321B" w14:textId="77777777" w:rsidR="005E51A3" w:rsidRDefault="005E51A3" w:rsidP="008A14F1">
    <w:pPr>
      <w:pStyle w:val="Standard"/>
      <w:spacing w:line="100" w:lineRule="atLeast"/>
      <w:jc w:val="center"/>
      <w:rPr>
        <w:sz w:val="18"/>
        <w:szCs w:val="18"/>
      </w:rPr>
    </w:pP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: 0258 -710110; fax: 0258-710014</w:t>
    </w:r>
  </w:p>
  <w:p w14:paraId="0309E218" w14:textId="4509D72B" w:rsidR="005E51A3" w:rsidRDefault="005E51A3" w:rsidP="008A14F1">
    <w:pPr>
      <w:pStyle w:val="Standard"/>
      <w:spacing w:line="100" w:lineRule="atLeast"/>
      <w:jc w:val="center"/>
    </w:pPr>
    <w:r>
      <w:rPr>
        <w:sz w:val="18"/>
        <w:szCs w:val="18"/>
      </w:rPr>
      <w:t xml:space="preserve">e-mail: </w:t>
    </w:r>
    <w:hyperlink r:id="rId2" w:history="1">
      <w:r>
        <w:rPr>
          <w:rStyle w:val="Hyperlink"/>
          <w:sz w:val="18"/>
          <w:szCs w:val="18"/>
        </w:rPr>
        <w:t>primariablaj@primariablaj.ro</w:t>
      </w:r>
    </w:hyperlink>
  </w:p>
  <w:p w14:paraId="2408AA15" w14:textId="77777777" w:rsidR="005E51A3" w:rsidRDefault="005E51A3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77"/>
    <w:rsid w:val="004E3A05"/>
    <w:rsid w:val="005E51A3"/>
    <w:rsid w:val="00637877"/>
    <w:rsid w:val="00651646"/>
    <w:rsid w:val="00783CA5"/>
    <w:rsid w:val="00A576EB"/>
    <w:rsid w:val="00CC33D7"/>
    <w:rsid w:val="00C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C12C2"/>
  <w15:chartTrackingRefBased/>
  <w15:docId w15:val="{2426D4FF-F420-4EF9-9520-10A42D64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yiv7189962261ydped9f03ecyiv7171062271msonormal">
    <w:name w:val="yiv7189962261ydped9f03ecyiv7171062271msonormal"/>
    <w:basedOn w:val="Normal"/>
    <w:rsid w:val="00A5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styleId="Antet">
    <w:name w:val="header"/>
    <w:basedOn w:val="Normal"/>
    <w:link w:val="AntetCaracter"/>
    <w:uiPriority w:val="99"/>
    <w:unhideWhenUsed/>
    <w:rsid w:val="00A57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576EB"/>
  </w:style>
  <w:style w:type="paragraph" w:styleId="Subsol">
    <w:name w:val="footer"/>
    <w:basedOn w:val="Normal"/>
    <w:link w:val="SubsolCaracter"/>
    <w:uiPriority w:val="99"/>
    <w:unhideWhenUsed/>
    <w:rsid w:val="00A57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576EB"/>
  </w:style>
  <w:style w:type="character" w:styleId="Hyperlink">
    <w:name w:val="Hyperlink"/>
    <w:basedOn w:val="Fontdeparagrafimplicit"/>
    <w:rsid w:val="005E51A3"/>
    <w:rPr>
      <w:color w:val="0563C1"/>
      <w:u w:val="single"/>
    </w:rPr>
  </w:style>
  <w:style w:type="paragraph" w:customStyle="1" w:styleId="Standard">
    <w:name w:val="Standard"/>
    <w:rsid w:val="005E51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blaj@primariablaj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723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Canciu</dc:creator>
  <cp:keywords/>
  <dc:description/>
  <cp:lastModifiedBy>Alex Canciu</cp:lastModifiedBy>
  <cp:revision>6</cp:revision>
  <dcterms:created xsi:type="dcterms:W3CDTF">2023-04-12T11:14:00Z</dcterms:created>
  <dcterms:modified xsi:type="dcterms:W3CDTF">2023-04-12T11:27:00Z</dcterms:modified>
</cp:coreProperties>
</file>