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D6DF" w14:textId="77777777" w:rsidR="00525901" w:rsidRPr="00AC0D95" w:rsidRDefault="00525901" w:rsidP="00525901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0D95">
        <w:rPr>
          <w:rFonts w:ascii="Times New Roman" w:eastAsia="SimSun" w:hAnsi="Times New Roman" w:cs="Mangal"/>
          <w:noProof/>
          <w:kern w:val="3"/>
          <w:sz w:val="24"/>
          <w:szCs w:val="24"/>
          <w:lang w:eastAsia="zh-CN" w:bidi="hi-IN"/>
        </w:rPr>
        <w:drawing>
          <wp:inline distT="0" distB="0" distL="0" distR="0" wp14:anchorId="4A67AA62" wp14:editId="06003F28">
            <wp:extent cx="532765" cy="8509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6E58D" w14:textId="77777777" w:rsidR="00525901" w:rsidRPr="00AC0D95" w:rsidRDefault="00525901" w:rsidP="00525901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U.A.T. BLAJ - CONSILIUL LOCAL</w:t>
      </w:r>
    </w:p>
    <w:p w14:paraId="1F814970" w14:textId="77777777" w:rsidR="00525901" w:rsidRPr="00AC0D95" w:rsidRDefault="00525901" w:rsidP="00525901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proofErr w:type="spellStart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Piața</w:t>
      </w:r>
      <w:proofErr w:type="spellEnd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 xml:space="preserve"> 1848 nr.16, cod 515400, </w:t>
      </w:r>
      <w:proofErr w:type="spellStart"/>
      <w:proofErr w:type="gramStart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județul.Alba</w:t>
      </w:r>
      <w:proofErr w:type="spellEnd"/>
      <w:proofErr w:type="gramEnd"/>
    </w:p>
    <w:p w14:paraId="3DEB00DD" w14:textId="77777777" w:rsidR="00525901" w:rsidRPr="00AC0D95" w:rsidRDefault="00525901" w:rsidP="00525901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proofErr w:type="spellStart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tel</w:t>
      </w:r>
      <w:proofErr w:type="spellEnd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: 0258 -710110; fax: 0258-710014</w:t>
      </w:r>
    </w:p>
    <w:p w14:paraId="7B8CFA72" w14:textId="77777777" w:rsidR="00525901" w:rsidRPr="00AC0D95" w:rsidRDefault="00525901" w:rsidP="00525901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 xml:space="preserve">e-mail: </w:t>
      </w:r>
      <w:hyperlink r:id="rId5" w:history="1">
        <w:r w:rsidRPr="00AC0D95">
          <w:rPr>
            <w:rFonts w:ascii="Times New Roman" w:eastAsia="SimSun" w:hAnsi="Times New Roman" w:cs="Mangal"/>
            <w:color w:val="000080"/>
            <w:kern w:val="3"/>
            <w:sz w:val="18"/>
            <w:szCs w:val="18"/>
            <w:u w:val="single"/>
            <w:lang w:eastAsia="zh-CN" w:bidi="hi-IN"/>
          </w:rPr>
          <w:t>primarieblaj@rcnet.ro</w:t>
        </w:r>
      </w:hyperlink>
    </w:p>
    <w:p w14:paraId="6A70D149" w14:textId="77777777" w:rsidR="00525901" w:rsidRPr="00AC0D95" w:rsidRDefault="00525901" w:rsidP="0052590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</w:p>
    <w:p w14:paraId="0519D0B0" w14:textId="77777777" w:rsidR="00525901" w:rsidRDefault="00525901" w:rsidP="0052590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ro-RO"/>
        </w:rPr>
      </w:pP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ro-RO"/>
        </w:rPr>
        <w:t>Proces verbal</w:t>
      </w:r>
    </w:p>
    <w:p w14:paraId="32B0863D" w14:textId="77777777" w:rsidR="00525901" w:rsidRDefault="00525901">
      <w:pPr>
        <w:spacing w:after="3" w:line="226" w:lineRule="auto"/>
        <w:ind w:left="64" w:firstLine="660"/>
        <w:rPr>
          <w:rFonts w:ascii="Times New Roman" w:hAnsi="Times New Roman" w:cs="Times New Roman"/>
          <w:sz w:val="24"/>
          <w:szCs w:val="24"/>
        </w:rPr>
      </w:pPr>
    </w:p>
    <w:p w14:paraId="2734A969" w14:textId="77777777" w:rsidR="00525901" w:rsidRDefault="00525901">
      <w:pPr>
        <w:spacing w:after="3" w:line="226" w:lineRule="auto"/>
        <w:ind w:left="64" w:firstLine="660"/>
        <w:rPr>
          <w:rFonts w:ascii="Times New Roman" w:hAnsi="Times New Roman" w:cs="Times New Roman"/>
          <w:sz w:val="24"/>
          <w:szCs w:val="24"/>
        </w:rPr>
      </w:pPr>
    </w:p>
    <w:p w14:paraId="0C520B02" w14:textId="0980A488" w:rsidR="00E41E0D" w:rsidRPr="00525901" w:rsidRDefault="003430E4" w:rsidP="00525901">
      <w:pPr>
        <w:spacing w:after="3" w:line="226" w:lineRule="auto"/>
        <w:ind w:left="64" w:firstLine="6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901">
        <w:rPr>
          <w:rFonts w:ascii="Times New Roman" w:hAnsi="Times New Roman" w:cs="Times New Roman"/>
          <w:sz w:val="24"/>
          <w:szCs w:val="24"/>
        </w:rPr>
        <w:t>Incheiat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azi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06.08.2021, in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extraordinara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convocata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indata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„ La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distanta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„ a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Blaj.</w:t>
      </w:r>
    </w:p>
    <w:p w14:paraId="427D06B2" w14:textId="77777777" w:rsidR="00E41E0D" w:rsidRPr="00525901" w:rsidRDefault="003430E4" w:rsidP="00525901">
      <w:pPr>
        <w:spacing w:after="3" w:line="226" w:lineRule="auto"/>
        <w:ind w:left="6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901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Blaj a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convocat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publica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extraordinara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convocata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indata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pr</w:t>
      </w:r>
      <w:r w:rsidRPr="00525901">
        <w:rPr>
          <w:rFonts w:ascii="Times New Roman" w:hAnsi="Times New Roman" w:cs="Times New Roman"/>
          <w:sz w:val="24"/>
          <w:szCs w:val="24"/>
        </w:rPr>
        <w:t>ocedura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„ La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distanta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„ de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Blaj, in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Dispozitiei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nr. 470 din data de 05.08.2021</w:t>
      </w:r>
    </w:p>
    <w:p w14:paraId="5176B2A1" w14:textId="77777777" w:rsidR="00E41E0D" w:rsidRPr="00525901" w:rsidRDefault="003430E4" w:rsidP="00525901">
      <w:pPr>
        <w:spacing w:after="27" w:line="226" w:lineRule="auto"/>
        <w:ind w:left="64" w:firstLine="6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901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contextul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epidemiologic existent,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problemele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generate de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infectia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cu </w:t>
      </w:r>
      <w:proofErr w:type="gramStart"/>
      <w:r w:rsidRPr="00525901">
        <w:rPr>
          <w:rFonts w:ascii="Times New Roman" w:hAnsi="Times New Roman" w:cs="Times New Roman"/>
          <w:sz w:val="24"/>
          <w:szCs w:val="24"/>
        </w:rPr>
        <w:t>Coronavirus(</w:t>
      </w:r>
      <w:proofErr w:type="gramEnd"/>
      <w:r w:rsidRPr="00525901">
        <w:rPr>
          <w:rFonts w:ascii="Times New Roman" w:hAnsi="Times New Roman" w:cs="Times New Roman"/>
          <w:sz w:val="24"/>
          <w:szCs w:val="24"/>
        </w:rPr>
        <w:t>Covid-19).</w:t>
      </w:r>
    </w:p>
    <w:p w14:paraId="51AFADC4" w14:textId="77777777" w:rsidR="00E41E0D" w:rsidRPr="00525901" w:rsidRDefault="003430E4" w:rsidP="00525901">
      <w:pPr>
        <w:spacing w:after="3" w:line="226" w:lineRule="auto"/>
        <w:ind w:left="64" w:firstLine="6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901">
        <w:rPr>
          <w:rFonts w:ascii="Times New Roman" w:hAnsi="Times New Roman" w:cs="Times New Roman"/>
          <w:sz w:val="24"/>
          <w:szCs w:val="24"/>
        </w:rPr>
        <w:t>Vazand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r w:rsidRPr="005259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5CBF28" wp14:editId="111E3082">
            <wp:extent cx="832104" cy="105156"/>
            <wp:effectExtent l="0" t="0" r="0" b="0"/>
            <wp:docPr id="2591" name="Picture 2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1" name="Picture 25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590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leg</w:t>
      </w:r>
      <w:r w:rsidRPr="00525901">
        <w:rPr>
          <w:rFonts w:ascii="Times New Roman" w:hAnsi="Times New Roman" w:cs="Times New Roman"/>
          <w:sz w:val="24"/>
          <w:szCs w:val="24"/>
        </w:rPr>
        <w:t>atura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modalitatea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convocare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desfasurare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sedintelor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Blaj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„ La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Distanta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„ pe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instituirii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starii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alerta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starii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>.</w:t>
      </w:r>
    </w:p>
    <w:p w14:paraId="5BAA2BE4" w14:textId="77777777" w:rsidR="00E41E0D" w:rsidRPr="00525901" w:rsidRDefault="003430E4" w:rsidP="00525901">
      <w:pPr>
        <w:spacing w:after="3" w:line="226" w:lineRule="auto"/>
        <w:ind w:left="64" w:firstLine="6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901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alerta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in care se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gaseste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Romani</w:t>
      </w:r>
      <w:r w:rsidRPr="0052590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incepand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cu data de 16.05.2020,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consiliu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desfsura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conditiilor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fizica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autoritatile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de stat ale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Romaniei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cat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ale HCL Blaj nr.36/20.03.2020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modificata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completata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HCL Blaj nr. 141/10.11.2020.</w:t>
      </w:r>
    </w:p>
    <w:p w14:paraId="2A62B50D" w14:textId="77777777" w:rsidR="00E41E0D" w:rsidRPr="00525901" w:rsidRDefault="003430E4" w:rsidP="00525901">
      <w:pPr>
        <w:spacing w:after="3" w:line="226" w:lineRule="auto"/>
        <w:ind w:left="64" w:firstLine="6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901">
        <w:rPr>
          <w:rFonts w:ascii="Times New Roman" w:hAnsi="Times New Roman" w:cs="Times New Roman"/>
          <w:sz w:val="24"/>
          <w:szCs w:val="24"/>
        </w:rPr>
        <w:t>Convocarea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facut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telefonic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, s-a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prezentat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de zi, data,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intervalul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orar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desfasurarii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>.</w:t>
      </w:r>
    </w:p>
    <w:p w14:paraId="27C88ACB" w14:textId="77777777" w:rsidR="00E41E0D" w:rsidRPr="00525901" w:rsidRDefault="003430E4" w:rsidP="00525901">
      <w:pPr>
        <w:spacing w:after="0" w:line="238" w:lineRule="auto"/>
        <w:ind w:left="50" w:right="418" w:firstLine="7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9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insotit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electronic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a-l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studia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s</w:t>
      </w:r>
      <w:r w:rsidRPr="005259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a-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exprima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votul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electronic.</w:t>
      </w:r>
    </w:p>
    <w:p w14:paraId="538143C5" w14:textId="77777777" w:rsidR="00E41E0D" w:rsidRPr="00525901" w:rsidRDefault="003430E4" w:rsidP="00525901">
      <w:pPr>
        <w:spacing w:after="3" w:line="226" w:lineRule="auto"/>
        <w:ind w:left="64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525901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5901">
        <w:rPr>
          <w:rFonts w:ascii="Times New Roman" w:hAnsi="Times New Roman" w:cs="Times New Roman"/>
          <w:sz w:val="24"/>
          <w:szCs w:val="24"/>
        </w:rPr>
        <w:t>Blaj,au</w:t>
      </w:r>
      <w:proofErr w:type="spellEnd"/>
      <w:proofErr w:type="gram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raspuns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solicitarii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111B4FC" w14:textId="77777777" w:rsidR="00E41E0D" w:rsidRPr="00525901" w:rsidRDefault="003430E4" w:rsidP="00525901">
      <w:pPr>
        <w:spacing w:after="237" w:line="238" w:lineRule="auto"/>
        <w:ind w:left="50" w:right="-1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525901">
        <w:rPr>
          <w:rFonts w:ascii="Times New Roman" w:hAnsi="Times New Roman" w:cs="Times New Roman"/>
          <w:sz w:val="24"/>
          <w:szCs w:val="24"/>
        </w:rPr>
        <w:t xml:space="preserve">Lista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convocați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special al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ședințe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de </w:t>
      </w:r>
      <w:r w:rsidRPr="00525901">
        <w:rPr>
          <w:rFonts w:ascii="Times New Roman" w:hAnsi="Times New Roman" w:cs="Times New Roman"/>
          <w:sz w:val="24"/>
          <w:szCs w:val="24"/>
        </w:rPr>
        <w:t xml:space="preserve">secretariat sunt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consemnate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d-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Denes Adela Maria — inspector de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Blaj </w:t>
      </w:r>
      <w:r w:rsidRPr="005259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37AFEF" wp14:editId="49655351">
            <wp:extent cx="27432" cy="22860"/>
            <wp:effectExtent l="0" t="0" r="0" b="0"/>
            <wp:docPr id="2564" name="Picture 2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4" name="Picture 25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8E7E9" w14:textId="77777777" w:rsidR="00E41E0D" w:rsidRPr="00525901" w:rsidRDefault="003430E4" w:rsidP="00525901">
      <w:pPr>
        <w:spacing w:after="299" w:line="226" w:lineRule="auto"/>
        <w:ind w:left="64" w:firstLine="6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901">
        <w:rPr>
          <w:rFonts w:ascii="Times New Roman" w:hAnsi="Times New Roman" w:cs="Times New Roman"/>
          <w:sz w:val="24"/>
          <w:szCs w:val="24"/>
        </w:rPr>
        <w:t>Proiectele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propuse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de zi a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extraordinare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„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convocata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Distanta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>":</w:t>
      </w:r>
    </w:p>
    <w:p w14:paraId="50C5B09B" w14:textId="77777777" w:rsidR="00E41E0D" w:rsidRPr="00525901" w:rsidRDefault="003430E4" w:rsidP="00525901">
      <w:pPr>
        <w:spacing w:after="99" w:line="254" w:lineRule="auto"/>
        <w:ind w:left="57" w:right="-8" w:firstLine="1339"/>
        <w:jc w:val="both"/>
        <w:rPr>
          <w:rFonts w:ascii="Times New Roman" w:hAnsi="Times New Roman" w:cs="Times New Roman"/>
          <w:sz w:val="24"/>
          <w:szCs w:val="24"/>
        </w:rPr>
      </w:pPr>
      <w:r w:rsidRPr="00525901">
        <w:rPr>
          <w:rFonts w:ascii="Times New Roman" w:hAnsi="Times New Roman" w:cs="Times New Roman"/>
          <w:sz w:val="24"/>
          <w:szCs w:val="24"/>
        </w:rPr>
        <w:t xml:space="preserve">I.PROIECT DE HOTARARE,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pri</w:t>
      </w:r>
      <w:r w:rsidRPr="0052590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Blaj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5901">
        <w:rPr>
          <w:rFonts w:ascii="Times New Roman" w:hAnsi="Times New Roman" w:cs="Times New Roman"/>
          <w:sz w:val="24"/>
          <w:szCs w:val="24"/>
        </w:rPr>
        <w:t>art.l</w:t>
      </w:r>
      <w:proofErr w:type="spellEnd"/>
      <w:proofErr w:type="gram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b) din HCL Blaj nr. 25/20.02.2020 de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modificare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a HCL Blaj nr. 70 / 02.05.2018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legatură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studiul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fezabilitate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investiția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„CONSTRUIRE BIBLIOTECĂ MUNICIPA</w:t>
      </w:r>
      <w:r w:rsidRPr="00525901">
        <w:rPr>
          <w:rFonts w:ascii="Times New Roman" w:hAnsi="Times New Roman" w:cs="Times New Roman"/>
          <w:sz w:val="24"/>
          <w:szCs w:val="24"/>
        </w:rPr>
        <w:t xml:space="preserve">LĂ BLAJ", precum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principalilor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indicatori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tehnico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-economici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estimativă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590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investiției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faza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fezabilitate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>.</w:t>
      </w:r>
    </w:p>
    <w:p w14:paraId="4B1517C7" w14:textId="11949F22" w:rsidR="00E41E0D" w:rsidRPr="00525901" w:rsidRDefault="00525901" w:rsidP="00525901">
      <w:pPr>
        <w:spacing w:after="209"/>
        <w:ind w:righ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430E4" w:rsidRPr="00525901">
        <w:rPr>
          <w:rFonts w:ascii="Times New Roman" w:hAnsi="Times New Roman" w:cs="Times New Roman"/>
          <w:sz w:val="24"/>
          <w:szCs w:val="24"/>
        </w:rPr>
        <w:t xml:space="preserve">Initiator: </w:t>
      </w:r>
      <w:proofErr w:type="spellStart"/>
      <w:r w:rsidR="003430E4" w:rsidRPr="00525901">
        <w:rPr>
          <w:rFonts w:ascii="Times New Roman" w:hAnsi="Times New Roman" w:cs="Times New Roman"/>
          <w:sz w:val="24"/>
          <w:szCs w:val="24"/>
        </w:rPr>
        <w:t>Rotar</w:t>
      </w:r>
      <w:proofErr w:type="spellEnd"/>
      <w:r w:rsidR="003430E4" w:rsidRPr="00525901">
        <w:rPr>
          <w:rFonts w:ascii="Times New Roman" w:hAnsi="Times New Roman" w:cs="Times New Roman"/>
          <w:sz w:val="24"/>
          <w:szCs w:val="24"/>
        </w:rPr>
        <w:t xml:space="preserve"> Gheorghe </w:t>
      </w:r>
      <w:proofErr w:type="spellStart"/>
      <w:proofErr w:type="gramStart"/>
      <w:r w:rsidR="003430E4" w:rsidRPr="00525901">
        <w:rPr>
          <w:rFonts w:ascii="Times New Roman" w:hAnsi="Times New Roman" w:cs="Times New Roman"/>
          <w:sz w:val="24"/>
          <w:szCs w:val="24"/>
        </w:rPr>
        <w:t>Valentin,primarul</w:t>
      </w:r>
      <w:proofErr w:type="spellEnd"/>
      <w:proofErr w:type="gramEnd"/>
      <w:r w:rsidR="003430E4"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0E4" w:rsidRPr="00525901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3430E4" w:rsidRPr="00525901">
        <w:rPr>
          <w:rFonts w:ascii="Times New Roman" w:hAnsi="Times New Roman" w:cs="Times New Roman"/>
          <w:sz w:val="24"/>
          <w:szCs w:val="24"/>
        </w:rPr>
        <w:t xml:space="preserve"> Blaj</w:t>
      </w:r>
    </w:p>
    <w:p w14:paraId="033E1599" w14:textId="77777777" w:rsidR="00E41E0D" w:rsidRPr="00525901" w:rsidRDefault="003430E4" w:rsidP="00525901">
      <w:pPr>
        <w:spacing w:after="46" w:line="254" w:lineRule="auto"/>
        <w:ind w:left="57" w:right="-8" w:firstLine="1246"/>
        <w:jc w:val="both"/>
        <w:rPr>
          <w:rFonts w:ascii="Times New Roman" w:hAnsi="Times New Roman" w:cs="Times New Roman"/>
          <w:sz w:val="24"/>
          <w:szCs w:val="24"/>
        </w:rPr>
      </w:pPr>
      <w:r w:rsidRPr="00525901">
        <w:rPr>
          <w:rFonts w:ascii="Times New Roman" w:hAnsi="Times New Roman" w:cs="Times New Roman"/>
          <w:sz w:val="24"/>
          <w:szCs w:val="24"/>
        </w:rPr>
        <w:t xml:space="preserve">2. PROIECT DE HOTĂRÂRE,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Blaj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aprobăprincipalii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indicatori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tehnico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-economici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devizul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lastRenderedPageBreak/>
        <w:t>cheltuielile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de capital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realizării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obiec</w:t>
      </w:r>
      <w:r w:rsidRPr="00525901">
        <w:rPr>
          <w:rFonts w:ascii="Times New Roman" w:hAnsi="Times New Roman" w:cs="Times New Roman"/>
          <w:sz w:val="24"/>
          <w:szCs w:val="24"/>
        </w:rPr>
        <w:t>tivului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investitii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: „GAZONARE, SISTEM IRIGAȚII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Ș</w:t>
      </w:r>
      <w:r w:rsidRPr="00525901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PISTĂ DE ALERGARE LA OBIECTIVUL STADION CIL".</w:t>
      </w:r>
    </w:p>
    <w:p w14:paraId="7FCF3C0F" w14:textId="77777777" w:rsidR="00E41E0D" w:rsidRPr="00525901" w:rsidRDefault="003430E4" w:rsidP="00525901">
      <w:pPr>
        <w:spacing w:after="360"/>
        <w:ind w:right="1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901">
        <w:rPr>
          <w:rFonts w:ascii="Times New Roman" w:hAnsi="Times New Roman" w:cs="Times New Roman"/>
          <w:sz w:val="24"/>
          <w:szCs w:val="24"/>
        </w:rPr>
        <w:t>Inițiator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Rotar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Gheorghe Valentin —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Blaj.</w:t>
      </w:r>
    </w:p>
    <w:p w14:paraId="4C401578" w14:textId="77777777" w:rsidR="00E41E0D" w:rsidRPr="00525901" w:rsidRDefault="003430E4" w:rsidP="00525901">
      <w:pPr>
        <w:spacing w:after="256" w:line="226" w:lineRule="auto"/>
        <w:ind w:left="7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901">
        <w:rPr>
          <w:rFonts w:ascii="Times New Roman" w:hAnsi="Times New Roman" w:cs="Times New Roman"/>
          <w:sz w:val="24"/>
          <w:szCs w:val="24"/>
        </w:rPr>
        <w:t>Comisiile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avizat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>.</w:t>
      </w:r>
    </w:p>
    <w:p w14:paraId="51847D7A" w14:textId="77777777" w:rsidR="00E41E0D" w:rsidRPr="00525901" w:rsidRDefault="003430E4" w:rsidP="00525901">
      <w:pPr>
        <w:spacing w:after="3" w:line="226" w:lineRule="auto"/>
        <w:ind w:left="64" w:right="94" w:firstLine="7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901">
        <w:rPr>
          <w:rFonts w:ascii="Times New Roman" w:hAnsi="Times New Roman" w:cs="Times New Roman"/>
          <w:sz w:val="24"/>
          <w:szCs w:val="24"/>
          <w:u w:val="single" w:color="000000"/>
        </w:rPr>
        <w:t>Votul</w:t>
      </w:r>
      <w:proofErr w:type="spellEnd"/>
      <w:r w:rsidRPr="00525901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  <w:u w:val="single" w:color="000000"/>
        </w:rPr>
        <w:t>pentru</w:t>
      </w:r>
      <w:proofErr w:type="spellEnd"/>
      <w:r w:rsidRPr="00525901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  <w:u w:val="single" w:color="000000"/>
        </w:rPr>
        <w:t>proiectul</w:t>
      </w:r>
      <w:proofErr w:type="spellEnd"/>
      <w:r w:rsidRPr="00525901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525901">
        <w:rPr>
          <w:rFonts w:ascii="Times New Roman" w:hAnsi="Times New Roman" w:cs="Times New Roman"/>
          <w:sz w:val="24"/>
          <w:szCs w:val="24"/>
          <w:u w:val="single" w:color="000000"/>
        </w:rPr>
        <w:t xml:space="preserve">nr. </w:t>
      </w:r>
      <w:proofErr w:type="gramStart"/>
      <w:r w:rsidRPr="00525901">
        <w:rPr>
          <w:rFonts w:ascii="Times New Roman" w:hAnsi="Times New Roman" w:cs="Times New Roman"/>
          <w:sz w:val="24"/>
          <w:szCs w:val="24"/>
          <w:u w:val="single" w:color="000000"/>
        </w:rPr>
        <w:t>1</w:t>
      </w:r>
      <w:r w:rsidRPr="005259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votat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19 „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” ,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devenind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2CE85D6" w14:textId="0DA98A09" w:rsidR="00E41E0D" w:rsidRDefault="003430E4" w:rsidP="00525901">
      <w:pPr>
        <w:pStyle w:val="Heading1"/>
        <w:spacing w:after="0"/>
        <w:ind w:left="23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901">
        <w:rPr>
          <w:rFonts w:ascii="Times New Roman" w:hAnsi="Times New Roman" w:cs="Times New Roman"/>
          <w:sz w:val="24"/>
          <w:szCs w:val="24"/>
        </w:rPr>
        <w:t>Hotararea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nr.116 /2021</w:t>
      </w:r>
    </w:p>
    <w:p w14:paraId="3C2134F7" w14:textId="77777777" w:rsidR="00525901" w:rsidRPr="00525901" w:rsidRDefault="00525901" w:rsidP="00525901"/>
    <w:p w14:paraId="27F15EC0" w14:textId="77777777" w:rsidR="00E41E0D" w:rsidRPr="00525901" w:rsidRDefault="003430E4" w:rsidP="00525901">
      <w:pPr>
        <w:spacing w:after="0" w:line="254" w:lineRule="auto"/>
        <w:ind w:left="57" w:right="-8" w:firstLine="602"/>
        <w:jc w:val="both"/>
        <w:rPr>
          <w:rFonts w:ascii="Times New Roman" w:hAnsi="Times New Roman" w:cs="Times New Roman"/>
          <w:sz w:val="24"/>
          <w:szCs w:val="24"/>
        </w:rPr>
      </w:pPr>
      <w:r w:rsidRPr="00525901">
        <w:rPr>
          <w:rFonts w:ascii="Times New Roman" w:hAnsi="Times New Roman" w:cs="Times New Roman"/>
          <w:sz w:val="24"/>
          <w:szCs w:val="24"/>
        </w:rPr>
        <w:t xml:space="preserve">2.PR01ECT DE HOTARARE,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Blaj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aprobăprincipalii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indicatori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tehnico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-economici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devizul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cheltuielile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de ca</w:t>
      </w:r>
      <w:r w:rsidRPr="00525901">
        <w:rPr>
          <w:rFonts w:ascii="Times New Roman" w:hAnsi="Times New Roman" w:cs="Times New Roman"/>
          <w:sz w:val="24"/>
          <w:szCs w:val="24"/>
        </w:rPr>
        <w:t xml:space="preserve">pital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realizării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investitii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: „GAZONARE, SISTEM IRIGAȚII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Ș</w:t>
      </w:r>
      <w:r w:rsidRPr="00525901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PISTĂ DE ALERGARE LA OBIECTIVUL STADION CIL".</w:t>
      </w:r>
    </w:p>
    <w:p w14:paraId="71CCB6D3" w14:textId="77777777" w:rsidR="00E41E0D" w:rsidRPr="00525901" w:rsidRDefault="003430E4" w:rsidP="00525901">
      <w:pPr>
        <w:spacing w:after="259" w:line="225" w:lineRule="auto"/>
        <w:ind w:left="1508" w:right="21" w:hanging="10"/>
        <w:jc w:val="both"/>
        <w:rPr>
          <w:rFonts w:ascii="Times New Roman" w:hAnsi="Times New Roman" w:cs="Times New Roman"/>
          <w:sz w:val="24"/>
          <w:szCs w:val="24"/>
        </w:rPr>
      </w:pPr>
      <w:r w:rsidRPr="00525901">
        <w:rPr>
          <w:rFonts w:ascii="Times New Roman" w:hAnsi="Times New Roman" w:cs="Times New Roman"/>
          <w:sz w:val="24"/>
          <w:szCs w:val="24"/>
        </w:rPr>
        <w:t xml:space="preserve">Initiator: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Rotar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Gheorghe </w:t>
      </w:r>
      <w:proofErr w:type="spellStart"/>
      <w:proofErr w:type="gramStart"/>
      <w:r w:rsidRPr="00525901">
        <w:rPr>
          <w:rFonts w:ascii="Times New Roman" w:hAnsi="Times New Roman" w:cs="Times New Roman"/>
          <w:sz w:val="24"/>
          <w:szCs w:val="24"/>
        </w:rPr>
        <w:t>Valentin,primarul</w:t>
      </w:r>
      <w:proofErr w:type="spellEnd"/>
      <w:proofErr w:type="gram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Blaj</w:t>
      </w:r>
    </w:p>
    <w:p w14:paraId="558EBD01" w14:textId="77777777" w:rsidR="00E41E0D" w:rsidRPr="00525901" w:rsidRDefault="003430E4" w:rsidP="00525901">
      <w:pPr>
        <w:spacing w:after="243" w:line="225" w:lineRule="auto"/>
        <w:ind w:left="744" w:right="21"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901">
        <w:rPr>
          <w:rFonts w:ascii="Times New Roman" w:hAnsi="Times New Roman" w:cs="Times New Roman"/>
          <w:sz w:val="24"/>
          <w:szCs w:val="24"/>
        </w:rPr>
        <w:t>Comisiile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avizat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hotar</w:t>
      </w:r>
      <w:r w:rsidRPr="0052590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>.</w:t>
      </w:r>
    </w:p>
    <w:p w14:paraId="5FF5AF0C" w14:textId="77777777" w:rsidR="00E41E0D" w:rsidRPr="00525901" w:rsidRDefault="003430E4" w:rsidP="00525901">
      <w:pPr>
        <w:spacing w:after="0" w:line="225" w:lineRule="auto"/>
        <w:ind w:left="-1" w:right="21" w:firstLine="76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901">
        <w:rPr>
          <w:rFonts w:ascii="Times New Roman" w:hAnsi="Times New Roman" w:cs="Times New Roman"/>
          <w:sz w:val="24"/>
          <w:szCs w:val="24"/>
          <w:u w:val="single" w:color="000000"/>
        </w:rPr>
        <w:t>Votul</w:t>
      </w:r>
      <w:proofErr w:type="spellEnd"/>
      <w:r w:rsidRPr="00525901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  <w:u w:val="single" w:color="000000"/>
        </w:rPr>
        <w:t>pentru</w:t>
      </w:r>
      <w:proofErr w:type="spellEnd"/>
      <w:r w:rsidRPr="00525901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  <w:u w:val="single" w:color="000000"/>
        </w:rPr>
        <w:t>proiectul</w:t>
      </w:r>
      <w:proofErr w:type="spellEnd"/>
      <w:r w:rsidRPr="00525901">
        <w:rPr>
          <w:rFonts w:ascii="Times New Roman" w:hAnsi="Times New Roman" w:cs="Times New Roman"/>
          <w:sz w:val="24"/>
          <w:szCs w:val="24"/>
          <w:u w:val="single" w:color="000000"/>
        </w:rPr>
        <w:t xml:space="preserve"> nr.</w:t>
      </w:r>
      <w:proofErr w:type="gramStart"/>
      <w:r w:rsidRPr="00525901">
        <w:rPr>
          <w:rFonts w:ascii="Times New Roman" w:hAnsi="Times New Roman" w:cs="Times New Roman"/>
          <w:sz w:val="24"/>
          <w:szCs w:val="24"/>
          <w:u w:val="single" w:color="000000"/>
        </w:rPr>
        <w:t xml:space="preserve">2 </w:t>
      </w:r>
      <w:r w:rsidRPr="0052590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votat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19 „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” ,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devenind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F493779" w14:textId="77777777" w:rsidR="00E41E0D" w:rsidRPr="00525901" w:rsidRDefault="003430E4" w:rsidP="00525901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901">
        <w:rPr>
          <w:rFonts w:ascii="Times New Roman" w:hAnsi="Times New Roman" w:cs="Times New Roman"/>
          <w:sz w:val="24"/>
          <w:szCs w:val="24"/>
        </w:rPr>
        <w:t>Hotararea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nr.117 /2021</w:t>
      </w:r>
    </w:p>
    <w:p w14:paraId="66E20E2C" w14:textId="77777777" w:rsidR="00E41E0D" w:rsidRPr="00525901" w:rsidRDefault="003430E4" w:rsidP="00525901">
      <w:pPr>
        <w:spacing w:after="489" w:line="225" w:lineRule="auto"/>
        <w:ind w:left="-1" w:right="21" w:firstLine="1325"/>
        <w:jc w:val="both"/>
        <w:rPr>
          <w:rFonts w:ascii="Times New Roman" w:hAnsi="Times New Roman" w:cs="Times New Roman"/>
          <w:sz w:val="24"/>
          <w:szCs w:val="24"/>
        </w:rPr>
      </w:pPr>
      <w:r w:rsidRPr="00525901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centralizarii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considera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inchise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extraordinare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convocata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indata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„ La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distanta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„ a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Blaj din data de 06.08.2021.</w:t>
      </w:r>
    </w:p>
    <w:p w14:paraId="09469983" w14:textId="77777777" w:rsidR="00E41E0D" w:rsidRPr="00525901" w:rsidRDefault="003430E4">
      <w:pPr>
        <w:spacing w:after="3"/>
        <w:ind w:left="694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525901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care am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01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525901">
        <w:rPr>
          <w:rFonts w:ascii="Times New Roman" w:hAnsi="Times New Roman" w:cs="Times New Roman"/>
          <w:sz w:val="24"/>
          <w:szCs w:val="24"/>
        </w:rPr>
        <w:t xml:space="preserve"> verbal.</w:t>
      </w:r>
    </w:p>
    <w:p w14:paraId="747BDCCD" w14:textId="77777777" w:rsidR="00E41E0D" w:rsidRPr="00525901" w:rsidRDefault="00E41E0D">
      <w:pPr>
        <w:rPr>
          <w:rFonts w:ascii="Times New Roman" w:hAnsi="Times New Roman" w:cs="Times New Roman"/>
          <w:sz w:val="24"/>
          <w:szCs w:val="24"/>
        </w:rPr>
        <w:sectPr w:rsidR="00E41E0D" w:rsidRPr="00525901">
          <w:pgSz w:w="11945" w:h="16798"/>
          <w:pgMar w:top="1351" w:right="1620" w:bottom="1592" w:left="1973" w:header="720" w:footer="720" w:gutter="0"/>
          <w:cols w:space="720"/>
        </w:sectPr>
      </w:pPr>
    </w:p>
    <w:p w14:paraId="4ED296BD" w14:textId="6A37044C" w:rsidR="00E41E0D" w:rsidRDefault="003430E4">
      <w:pPr>
        <w:spacing w:after="204"/>
        <w:ind w:left="310" w:right="1274"/>
        <w:rPr>
          <w:rFonts w:ascii="Times New Roman" w:hAnsi="Times New Roman" w:cs="Times New Roman"/>
          <w:sz w:val="24"/>
          <w:szCs w:val="24"/>
        </w:rPr>
      </w:pPr>
      <w:r w:rsidRPr="00525901">
        <w:rPr>
          <w:rFonts w:ascii="Times New Roman" w:hAnsi="Times New Roman" w:cs="Times New Roman"/>
          <w:sz w:val="24"/>
          <w:szCs w:val="24"/>
        </w:rPr>
        <w:t>Blaj ,06.08.2021.</w:t>
      </w:r>
    </w:p>
    <w:p w14:paraId="5BACB472" w14:textId="0B935548" w:rsidR="003430E4" w:rsidRDefault="003430E4">
      <w:pPr>
        <w:spacing w:after="204"/>
        <w:ind w:left="310" w:right="1274"/>
        <w:rPr>
          <w:rFonts w:ascii="Times New Roman" w:hAnsi="Times New Roman" w:cs="Times New Roman"/>
          <w:sz w:val="24"/>
          <w:szCs w:val="24"/>
        </w:rPr>
      </w:pPr>
    </w:p>
    <w:p w14:paraId="34E412F5" w14:textId="77777777" w:rsidR="003430E4" w:rsidRPr="003430E4" w:rsidRDefault="003430E4" w:rsidP="003430E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3"/>
          <w:sz w:val="24"/>
          <w:szCs w:val="24"/>
          <w:lang w:val="pt-BR"/>
        </w:rPr>
      </w:pPr>
    </w:p>
    <w:p w14:paraId="7FDAD2A7" w14:textId="029B484C" w:rsidR="003430E4" w:rsidRPr="003430E4" w:rsidRDefault="003430E4" w:rsidP="003430E4">
      <w:pPr>
        <w:widowControl w:val="0"/>
        <w:suppressAutoHyphens/>
        <w:autoSpaceDN w:val="0"/>
        <w:spacing w:after="0" w:line="240" w:lineRule="auto"/>
        <w:ind w:left="-900" w:right="-1796" w:firstLine="900"/>
        <w:jc w:val="both"/>
        <w:rPr>
          <w:rFonts w:ascii="Times New Roman" w:eastAsia="Andale Sans UI" w:hAnsi="Times New Roman" w:cs="Times New Roman"/>
          <w:bCs/>
          <w:kern w:val="3"/>
          <w:sz w:val="20"/>
          <w:szCs w:val="20"/>
          <w:lang w:val="pt-BR"/>
        </w:rPr>
      </w:pPr>
      <w:r w:rsidRPr="003430E4">
        <w:rPr>
          <w:rFonts w:ascii="Times New Roman" w:eastAsia="Andale Sans UI" w:hAnsi="Times New Roman" w:cs="Times New Roman"/>
          <w:bCs/>
          <w:kern w:val="3"/>
          <w:sz w:val="20"/>
          <w:szCs w:val="20"/>
          <w:lang w:val="pt-BR"/>
        </w:rPr>
        <w:t xml:space="preserve">PRESEDINTE DE SEDINTA ,                                        </w:t>
      </w:r>
      <w:r>
        <w:rPr>
          <w:rFonts w:ascii="Times New Roman" w:eastAsia="Andale Sans UI" w:hAnsi="Times New Roman" w:cs="Times New Roman"/>
          <w:bCs/>
          <w:kern w:val="3"/>
          <w:sz w:val="20"/>
          <w:szCs w:val="20"/>
          <w:lang w:val="pt-BR"/>
        </w:rPr>
        <w:t xml:space="preserve">     </w:t>
      </w:r>
      <w:r w:rsidRPr="003430E4">
        <w:rPr>
          <w:rFonts w:ascii="Times New Roman" w:eastAsia="Andale Sans UI" w:hAnsi="Times New Roman" w:cs="Times New Roman"/>
          <w:bCs/>
          <w:kern w:val="3"/>
          <w:sz w:val="20"/>
          <w:szCs w:val="20"/>
          <w:lang w:val="pt-BR"/>
        </w:rPr>
        <w:t xml:space="preserve">    SECRETAR GENERAL                    </w:t>
      </w:r>
    </w:p>
    <w:p w14:paraId="2E3B52CB" w14:textId="6D1FD84C" w:rsidR="003430E4" w:rsidRPr="003430E4" w:rsidRDefault="003430E4" w:rsidP="003430E4">
      <w:pPr>
        <w:widowControl w:val="0"/>
        <w:suppressAutoHyphens/>
        <w:autoSpaceDN w:val="0"/>
        <w:spacing w:after="0" w:line="240" w:lineRule="auto"/>
        <w:ind w:hanging="14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430E4">
        <w:rPr>
          <w:rFonts w:ascii="Times New Roman" w:eastAsia="Andale Sans UI" w:hAnsi="Times New Roman" w:cs="Times New Roman"/>
          <w:bCs/>
          <w:kern w:val="3"/>
          <w:sz w:val="20"/>
          <w:szCs w:val="20"/>
          <w:lang w:val="pt-BR"/>
        </w:rPr>
        <w:t xml:space="preserve">                             FRATILA IOAN BOGDAN                                                     STEFANESCU SERGIU</w:t>
      </w:r>
    </w:p>
    <w:sectPr w:rsidR="003430E4" w:rsidRPr="003430E4" w:rsidSect="003430E4">
      <w:type w:val="continuous"/>
      <w:pgSz w:w="11945" w:h="16798"/>
      <w:pgMar w:top="1351" w:right="2923" w:bottom="9468" w:left="1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0D"/>
    <w:rsid w:val="003430E4"/>
    <w:rsid w:val="00525901"/>
    <w:rsid w:val="00E4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65F95"/>
  <w15:docId w15:val="{774C9541-C943-489F-843E-426A6C1A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15"/>
      <w:ind w:left="2318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primarieblaj@rcnet.r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POCA03</dc:creator>
  <cp:keywords/>
  <cp:lastModifiedBy>POCA03</cp:lastModifiedBy>
  <cp:revision>3</cp:revision>
  <dcterms:created xsi:type="dcterms:W3CDTF">2021-10-14T09:27:00Z</dcterms:created>
  <dcterms:modified xsi:type="dcterms:W3CDTF">2021-10-14T09:30:00Z</dcterms:modified>
</cp:coreProperties>
</file>