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2D5EC" w14:textId="2DD1ADC7" w:rsidR="00CF6BB9" w:rsidRDefault="00CF6BB9" w:rsidP="00CF6BB9">
      <w:pPr>
        <w:widowControl w:val="0"/>
        <w:suppressAutoHyphens/>
        <w:autoSpaceDN w:val="0"/>
        <w:spacing w:after="0" w:line="100" w:lineRule="atLeast"/>
        <w:ind w:left="2880" w:firstLine="720"/>
        <w:rPr>
          <w:rFonts w:ascii="Times New Roman" w:eastAsia="SimSun" w:hAnsi="Times New Roman" w:cs="Mangal"/>
          <w:kern w:val="2"/>
          <w:sz w:val="26"/>
          <w:szCs w:val="26"/>
          <w:lang w:val="ro-RO" w:eastAsia="hi-IN" w:bidi="hi-IN"/>
        </w:rPr>
      </w:pPr>
      <w:r>
        <w:rPr>
          <w:rFonts w:ascii="Times New Roman" w:eastAsia="SimSun" w:hAnsi="Times New Roman" w:cs="Mangal"/>
          <w:kern w:val="2"/>
          <w:sz w:val="26"/>
          <w:szCs w:val="26"/>
          <w:lang w:val="ro-RO" w:eastAsia="hi-IN" w:bidi="hi-IN"/>
        </w:rPr>
        <w:t xml:space="preserve">     </w:t>
      </w:r>
      <w:r>
        <w:rPr>
          <w:rFonts w:ascii="Times New Roman" w:eastAsia="SimSun" w:hAnsi="Times New Roman" w:cs="Mangal"/>
          <w:noProof/>
          <w:kern w:val="2"/>
          <w:sz w:val="26"/>
          <w:szCs w:val="26"/>
          <w:lang w:val="ro-RO" w:eastAsia="ro-RO"/>
        </w:rPr>
        <w:drawing>
          <wp:inline distT="0" distB="0" distL="0" distR="0" wp14:anchorId="1BF1D91C" wp14:editId="11EF8BC5">
            <wp:extent cx="533400" cy="847725"/>
            <wp:effectExtent l="0" t="0" r="0" b="952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 cy="847725"/>
                    </a:xfrm>
                    <a:prstGeom prst="rect">
                      <a:avLst/>
                    </a:prstGeom>
                    <a:solidFill>
                      <a:srgbClr val="FFFFFF"/>
                    </a:solidFill>
                    <a:ln>
                      <a:noFill/>
                    </a:ln>
                  </pic:spPr>
                </pic:pic>
              </a:graphicData>
            </a:graphic>
          </wp:inline>
        </w:drawing>
      </w:r>
    </w:p>
    <w:p w14:paraId="5B7594E7" w14:textId="77777777" w:rsidR="00CF6BB9" w:rsidRDefault="00CF6BB9" w:rsidP="00CF6BB9">
      <w:pPr>
        <w:widowControl w:val="0"/>
        <w:suppressAutoHyphens/>
        <w:spacing w:after="0" w:line="100" w:lineRule="atLeast"/>
        <w:jc w:val="center"/>
        <w:rPr>
          <w:rFonts w:ascii="Times New Roman" w:eastAsia="SimSun" w:hAnsi="Times New Roman"/>
          <w:kern w:val="2"/>
          <w:sz w:val="26"/>
          <w:szCs w:val="26"/>
          <w:lang w:val="ro-RO" w:eastAsia="hi-IN" w:bidi="hi-IN"/>
        </w:rPr>
      </w:pPr>
      <w:r>
        <w:rPr>
          <w:rFonts w:ascii="Times New Roman" w:eastAsia="SimSun" w:hAnsi="Times New Roman" w:cs="Mangal"/>
          <w:kern w:val="2"/>
          <w:sz w:val="26"/>
          <w:szCs w:val="26"/>
          <w:u w:val="single"/>
          <w:lang w:val="ro-RO" w:eastAsia="hi-IN" w:bidi="hi-IN"/>
        </w:rPr>
        <w:t>U.A.T.</w:t>
      </w:r>
      <w:r>
        <w:rPr>
          <w:rFonts w:ascii="Times New Roman" w:eastAsia="SimSun" w:hAnsi="Times New Roman"/>
          <w:kern w:val="2"/>
          <w:sz w:val="26"/>
          <w:szCs w:val="26"/>
          <w:u w:val="single"/>
          <w:lang w:val="ro-RO" w:eastAsia="hi-IN" w:bidi="hi-IN"/>
        </w:rPr>
        <w:t xml:space="preserve"> BLAJ - CONSILIUL LOCAL</w:t>
      </w:r>
    </w:p>
    <w:p w14:paraId="48DE3769" w14:textId="77777777" w:rsidR="00CF6BB9" w:rsidRDefault="00CF6BB9" w:rsidP="00CF6BB9">
      <w:pPr>
        <w:widowControl w:val="0"/>
        <w:suppressAutoHyphens/>
        <w:spacing w:after="0" w:line="100" w:lineRule="atLeast"/>
        <w:jc w:val="center"/>
        <w:rPr>
          <w:rFonts w:ascii="Times New Roman" w:eastAsia="SimSun" w:hAnsi="Times New Roman"/>
          <w:kern w:val="2"/>
          <w:sz w:val="26"/>
          <w:szCs w:val="26"/>
          <w:lang w:val="ro-RO" w:eastAsia="hi-IN" w:bidi="hi-IN"/>
        </w:rPr>
      </w:pPr>
      <w:r>
        <w:rPr>
          <w:rFonts w:ascii="Times New Roman" w:eastAsia="SimSun" w:hAnsi="Times New Roman"/>
          <w:kern w:val="2"/>
          <w:sz w:val="26"/>
          <w:szCs w:val="26"/>
          <w:lang w:val="ro-RO" w:eastAsia="hi-IN" w:bidi="hi-IN"/>
        </w:rPr>
        <w:t>Piața 1848 nr.16, cod 515400, județul.Alba</w:t>
      </w:r>
    </w:p>
    <w:p w14:paraId="10009AA7" w14:textId="77777777" w:rsidR="00CF6BB9" w:rsidRDefault="00CF6BB9" w:rsidP="00CF6BB9">
      <w:pPr>
        <w:widowControl w:val="0"/>
        <w:suppressAutoHyphens/>
        <w:spacing w:after="0" w:line="100" w:lineRule="atLeast"/>
        <w:jc w:val="center"/>
        <w:rPr>
          <w:rFonts w:ascii="Times New Roman" w:eastAsia="SimSun" w:hAnsi="Times New Roman"/>
          <w:kern w:val="2"/>
          <w:sz w:val="26"/>
          <w:szCs w:val="26"/>
          <w:lang w:val="ro-RO" w:eastAsia="hi-IN" w:bidi="hi-IN"/>
        </w:rPr>
      </w:pPr>
      <w:r>
        <w:rPr>
          <w:rFonts w:ascii="Times New Roman" w:eastAsia="SimSun" w:hAnsi="Times New Roman"/>
          <w:kern w:val="2"/>
          <w:sz w:val="26"/>
          <w:szCs w:val="26"/>
          <w:lang w:val="ro-RO" w:eastAsia="hi-IN" w:bidi="hi-IN"/>
        </w:rPr>
        <w:t>tel: 0258 -710110; fax: 0258-710014</w:t>
      </w:r>
    </w:p>
    <w:p w14:paraId="0239B48A" w14:textId="77777777" w:rsidR="00CF6BB9" w:rsidRDefault="00CF6BB9" w:rsidP="00CF6BB9">
      <w:pPr>
        <w:widowControl w:val="0"/>
        <w:suppressAutoHyphens/>
        <w:spacing w:after="0" w:line="100" w:lineRule="atLeast"/>
        <w:jc w:val="center"/>
        <w:rPr>
          <w:rFonts w:ascii="Times New Roman" w:eastAsia="SimSun" w:hAnsi="Times New Roman" w:cs="Mangal"/>
          <w:kern w:val="2"/>
          <w:sz w:val="26"/>
          <w:szCs w:val="26"/>
          <w:lang w:val="ro-RO" w:eastAsia="hi-IN" w:bidi="hi-IN"/>
        </w:rPr>
      </w:pPr>
      <w:r>
        <w:rPr>
          <w:rFonts w:ascii="Times New Roman" w:eastAsia="SimSun" w:hAnsi="Times New Roman"/>
          <w:kern w:val="2"/>
          <w:sz w:val="26"/>
          <w:szCs w:val="26"/>
          <w:lang w:val="ro-RO" w:eastAsia="hi-IN" w:bidi="hi-IN"/>
        </w:rPr>
        <w:t xml:space="preserve">e-mail: </w:t>
      </w:r>
      <w:hyperlink r:id="rId5" w:history="1">
        <w:r>
          <w:rPr>
            <w:rStyle w:val="Hyperlink"/>
            <w:rFonts w:ascii="Times New Roman" w:eastAsia="SimSun" w:hAnsi="Times New Roman"/>
            <w:kern w:val="2"/>
            <w:sz w:val="26"/>
            <w:szCs w:val="26"/>
            <w:lang w:val="ro-RO" w:eastAsia="hi-IN" w:bidi="hi-IN"/>
          </w:rPr>
          <w:t>primarieblaj@rcnet.ro</w:t>
        </w:r>
      </w:hyperlink>
      <w:r>
        <w:rPr>
          <w:rFonts w:ascii="Times New Roman" w:eastAsia="SimSun" w:hAnsi="Times New Roman" w:cs="Mangal"/>
          <w:kern w:val="2"/>
          <w:sz w:val="26"/>
          <w:szCs w:val="26"/>
          <w:lang w:val="ro-RO" w:eastAsia="hi-IN" w:bidi="hi-IN"/>
        </w:rPr>
        <w:t xml:space="preserve">           ________________________________________________________________________</w:t>
      </w:r>
    </w:p>
    <w:p w14:paraId="7ACFCAA0" w14:textId="77777777" w:rsidR="00CF6BB9" w:rsidRDefault="00CF6BB9" w:rsidP="00CF6BB9">
      <w:pPr>
        <w:widowControl w:val="0"/>
        <w:suppressAutoHyphens/>
        <w:autoSpaceDN w:val="0"/>
        <w:spacing w:after="0" w:line="100" w:lineRule="atLeast"/>
        <w:ind w:left="2880"/>
        <w:textAlignment w:val="baseline"/>
        <w:rPr>
          <w:rFonts w:ascii="Times New Roman" w:eastAsia="SimSun" w:hAnsi="Times New Roman"/>
          <w:b/>
          <w:bCs/>
          <w:kern w:val="2"/>
          <w:sz w:val="24"/>
          <w:szCs w:val="24"/>
          <w:lang w:val="pt-BR" w:eastAsia="hi-IN" w:bidi="hi-IN"/>
        </w:rPr>
      </w:pPr>
      <w:bookmarkStart w:id="0" w:name="_Hlk55977841"/>
      <w:r>
        <w:rPr>
          <w:rFonts w:ascii="Times New Roman" w:eastAsia="SimSun" w:hAnsi="Times New Roman"/>
          <w:b/>
          <w:kern w:val="2"/>
          <w:sz w:val="28"/>
          <w:szCs w:val="28"/>
          <w:lang w:val="ro-RO" w:eastAsia="hi-IN" w:bidi="hi-IN"/>
        </w:rPr>
        <w:t>HOTARÂREA NR. 155</w:t>
      </w:r>
      <w:r>
        <w:rPr>
          <w:rFonts w:ascii="Times New Roman" w:eastAsia="SimSun" w:hAnsi="Times New Roman"/>
          <w:b/>
          <w:kern w:val="2"/>
          <w:sz w:val="28"/>
          <w:szCs w:val="28"/>
          <w:lang w:eastAsia="hi-IN" w:bidi="hi-IN"/>
        </w:rPr>
        <w:t xml:space="preserve">                                        </w:t>
      </w:r>
      <w:r>
        <w:rPr>
          <w:rFonts w:ascii="Times New Roman" w:eastAsia="SimSun" w:hAnsi="Times New Roman"/>
          <w:b/>
          <w:kern w:val="2"/>
          <w:sz w:val="28"/>
          <w:szCs w:val="28"/>
          <w:lang w:eastAsia="hi-IN" w:bidi="hi-IN"/>
        </w:rPr>
        <w:tab/>
        <w:t xml:space="preserve">       Din data de 11.11.2020</w:t>
      </w:r>
    </w:p>
    <w:bookmarkEnd w:id="0"/>
    <w:p w14:paraId="109D5AAF" w14:textId="77777777" w:rsidR="00CF6BB9" w:rsidRDefault="00CF6BB9" w:rsidP="00CF6BB9">
      <w:pPr>
        <w:spacing w:after="0" w:line="240" w:lineRule="auto"/>
        <w:jc w:val="both"/>
        <w:rPr>
          <w:rFonts w:ascii="Times New Roman" w:eastAsia="Times New Roman" w:hAnsi="Times New Roman" w:cs="Arial Narrow"/>
          <w:b/>
          <w:bCs/>
          <w:sz w:val="24"/>
          <w:szCs w:val="24"/>
          <w:lang w:val="pt-BR"/>
        </w:rPr>
      </w:pPr>
    </w:p>
    <w:p w14:paraId="7FACAE08" w14:textId="77777777" w:rsidR="00CF6BB9" w:rsidRDefault="00CF6BB9" w:rsidP="00CF6BB9">
      <w:pPr>
        <w:spacing w:after="0" w:line="240" w:lineRule="auto"/>
        <w:jc w:val="both"/>
        <w:rPr>
          <w:rFonts w:ascii="Times New Roman" w:eastAsia="Times New Roman" w:hAnsi="Times New Roman" w:cs="Arial Narrow"/>
          <w:b/>
          <w:bCs/>
          <w:sz w:val="24"/>
          <w:szCs w:val="24"/>
          <w:lang w:val="ro-RO"/>
        </w:rPr>
      </w:pPr>
    </w:p>
    <w:p w14:paraId="1E9D6D88" w14:textId="77777777" w:rsidR="00CF6BB9" w:rsidRDefault="00CF6BB9" w:rsidP="00CF6BB9">
      <w:pPr>
        <w:spacing w:after="0" w:line="240" w:lineRule="auto"/>
        <w:jc w:val="both"/>
        <w:rPr>
          <w:rFonts w:ascii="Times New Roman" w:eastAsia="Times New Roman" w:hAnsi="Times New Roman" w:cs="Arial Narrow"/>
          <w:b/>
          <w:bCs/>
          <w:sz w:val="24"/>
          <w:szCs w:val="24"/>
          <w:lang w:val="ro-RO"/>
        </w:rPr>
      </w:pPr>
      <w:r>
        <w:rPr>
          <w:rFonts w:ascii="Times New Roman" w:eastAsia="Times New Roman" w:hAnsi="Times New Roman" w:cs="Arial Narrow"/>
          <w:b/>
          <w:bCs/>
          <w:sz w:val="24"/>
          <w:szCs w:val="24"/>
          <w:lang w:val="ro-RO"/>
        </w:rPr>
        <w:t xml:space="preserve">PRIVIND  APROBAREA PROIECTULUI: „ÎMBUNĂTĂȚIREA INFRASTRUCTURII TIC A ȘCOLILOR DIN MUNICIPIUL BLAJ” </w:t>
      </w:r>
    </w:p>
    <w:p w14:paraId="187FC15E" w14:textId="77777777" w:rsidR="00CF6BB9" w:rsidRDefault="00CF6BB9" w:rsidP="00CF6BB9">
      <w:pPr>
        <w:spacing w:after="0" w:line="240" w:lineRule="auto"/>
        <w:rPr>
          <w:rFonts w:ascii="Times New Roman" w:eastAsia="Times New Roman" w:hAnsi="Times New Roman" w:cs="Arial Narrow"/>
          <w:bCs/>
          <w:sz w:val="24"/>
          <w:szCs w:val="24"/>
          <w:lang w:val="ro-RO"/>
        </w:rPr>
      </w:pPr>
    </w:p>
    <w:p w14:paraId="7829E725" w14:textId="77777777" w:rsidR="00CF6BB9" w:rsidRDefault="00CF6BB9" w:rsidP="00CF6BB9">
      <w:pPr>
        <w:widowControl w:val="0"/>
        <w:suppressAutoHyphens/>
        <w:spacing w:after="0" w:line="240" w:lineRule="auto"/>
        <w:ind w:firstLine="720"/>
        <w:jc w:val="both"/>
        <w:rPr>
          <w:rFonts w:ascii="Times New Roman" w:eastAsia="Times New Roman" w:hAnsi="Times New Roman" w:cs="Arial Narrow"/>
          <w:b/>
          <w:bCs/>
          <w:sz w:val="24"/>
          <w:szCs w:val="24"/>
          <w:lang w:val="ro-RO"/>
        </w:rPr>
      </w:pPr>
      <w:r>
        <w:rPr>
          <w:rFonts w:ascii="Times New Roman" w:hAnsi="Times New Roman"/>
          <w:b/>
          <w:bCs/>
          <w:kern w:val="2"/>
          <w:lang w:val="ro-RO" w:eastAsia="hi-IN" w:bidi="hi-IN"/>
        </w:rPr>
        <w:t xml:space="preserve">Consiliul local al municipiului Blaj, </w:t>
      </w:r>
      <w:r>
        <w:rPr>
          <w:rFonts w:ascii="Times New Roman" w:eastAsia="SimSun" w:hAnsi="Times New Roman" w:cs="Mangal"/>
          <w:b/>
          <w:bCs/>
          <w:kern w:val="2"/>
          <w:lang w:val="ro-RO" w:eastAsia="hi-IN" w:bidi="hi-IN"/>
        </w:rPr>
        <w:t>întrunit în ședința extraordinara convocată „de îndată” prin procedura LA DISTANTA, în data de miercuri,11.11.2020</w:t>
      </w:r>
      <w:r>
        <w:rPr>
          <w:rFonts w:ascii="Times New Roman" w:eastAsia="Times New Roman" w:hAnsi="Times New Roman"/>
          <w:b/>
          <w:bCs/>
          <w:kern w:val="2"/>
          <w:lang w:val="ro-RO" w:eastAsia="hi-IN" w:bidi="hi-IN"/>
        </w:rPr>
        <w:t>;</w:t>
      </w:r>
      <w:r>
        <w:rPr>
          <w:rFonts w:ascii="Times New Roman" w:eastAsia="SimSun" w:hAnsi="Times New Roman" w:cs="Mangal"/>
          <w:b/>
          <w:bCs/>
          <w:kern w:val="2"/>
          <w:lang w:val="ro-RO" w:eastAsia="hi-IN" w:bidi="hi-IN"/>
        </w:rPr>
        <w:t xml:space="preserve"> </w:t>
      </w:r>
      <w:r>
        <w:rPr>
          <w:rFonts w:ascii="Times New Roman" w:eastAsia="SimSun" w:hAnsi="Times New Roman"/>
          <w:b/>
          <w:bCs/>
          <w:kern w:val="2"/>
          <w:lang w:val="ro-RO" w:eastAsia="hi-IN" w:bidi="hi-IN"/>
        </w:rPr>
        <w:t xml:space="preserve"> </w:t>
      </w:r>
      <w:r>
        <w:rPr>
          <w:rFonts w:ascii="Times New Roman" w:eastAsia="SimSun" w:hAnsi="Times New Roman"/>
          <w:b/>
          <w:bCs/>
          <w:kern w:val="2"/>
          <w:lang w:val="ro-RO" w:eastAsia="hi-IN" w:bidi="hi-IN"/>
        </w:rPr>
        <w:tab/>
      </w:r>
      <w:r>
        <w:rPr>
          <w:rFonts w:ascii="Times New Roman" w:eastAsia="SimSun" w:hAnsi="Times New Roman"/>
          <w:b/>
          <w:bCs/>
          <w:kern w:val="2"/>
          <w:lang w:val="ro-RO" w:eastAsia="hi-IN" w:bidi="hi-IN"/>
        </w:rPr>
        <w:tab/>
      </w:r>
      <w:r>
        <w:rPr>
          <w:rFonts w:ascii="Times New Roman" w:eastAsia="SimSun" w:hAnsi="Times New Roman"/>
          <w:b/>
          <w:bCs/>
          <w:kern w:val="2"/>
          <w:lang w:val="ro-RO" w:eastAsia="hi-IN" w:bidi="hi-IN"/>
        </w:rPr>
        <w:tab/>
      </w:r>
      <w:r>
        <w:rPr>
          <w:rFonts w:ascii="Times New Roman" w:eastAsia="SimSun" w:hAnsi="Times New Roman"/>
          <w:b/>
          <w:bCs/>
          <w:kern w:val="2"/>
          <w:lang w:val="ro-RO" w:eastAsia="hi-IN" w:bidi="hi-IN"/>
        </w:rPr>
        <w:tab/>
      </w:r>
      <w:r>
        <w:rPr>
          <w:rFonts w:ascii="Times New Roman" w:eastAsia="SimSun" w:hAnsi="Times New Roman"/>
          <w:b/>
          <w:bCs/>
          <w:kern w:val="2"/>
          <w:lang w:val="ro-RO" w:eastAsia="hi-IN" w:bidi="hi-IN"/>
        </w:rPr>
        <w:tab/>
      </w:r>
      <w:r>
        <w:rPr>
          <w:rFonts w:ascii="Times New Roman" w:eastAsia="SimSun" w:hAnsi="Times New Roman"/>
          <w:b/>
          <w:bCs/>
          <w:kern w:val="2"/>
          <w:lang w:val="ro-RO" w:eastAsia="hi-IN" w:bidi="hi-IN"/>
        </w:rPr>
        <w:tab/>
      </w:r>
      <w:r>
        <w:rPr>
          <w:rFonts w:ascii="Times New Roman" w:eastAsia="Times New Roman" w:hAnsi="Times New Roman" w:cs="Arial Narrow"/>
          <w:b/>
          <w:lang w:val="ro-RO"/>
        </w:rPr>
        <w:t xml:space="preserve">Având în vedere Proiect de hotărâre </w:t>
      </w:r>
      <w:bookmarkStart w:id="1" w:name="_Hlk55998521"/>
      <w:r>
        <w:rPr>
          <w:rFonts w:ascii="Times New Roman" w:eastAsia="Times New Roman" w:hAnsi="Times New Roman" w:cs="Arial Narrow"/>
          <w:b/>
          <w:lang w:val="ro-RO"/>
        </w:rPr>
        <w:t xml:space="preserve">privind </w:t>
      </w:r>
      <w:r>
        <w:rPr>
          <w:rFonts w:ascii="Times New Roman" w:eastAsia="Times New Roman" w:hAnsi="Times New Roman" w:cs="Arial Narrow"/>
          <w:b/>
          <w:bCs/>
          <w:sz w:val="24"/>
          <w:szCs w:val="24"/>
          <w:lang w:val="ro-RO"/>
        </w:rPr>
        <w:t xml:space="preserve">„ÎMBUNĂTĂȚIREA INFRASTRUCTURII TIC A ȘCOLILOR DIN MUNICIPIUL BLAJ”; </w:t>
      </w:r>
      <w:r>
        <w:rPr>
          <w:rFonts w:ascii="Times New Roman" w:eastAsia="Times New Roman" w:hAnsi="Times New Roman" w:cs="Arial Narrow"/>
          <w:b/>
          <w:bCs/>
          <w:sz w:val="24"/>
          <w:szCs w:val="24"/>
          <w:lang w:val="ro-RO"/>
        </w:rPr>
        <w:tab/>
      </w:r>
      <w:r>
        <w:rPr>
          <w:rFonts w:ascii="Times New Roman" w:eastAsia="Times New Roman" w:hAnsi="Times New Roman" w:cs="Arial Narrow"/>
          <w:b/>
          <w:bCs/>
          <w:sz w:val="24"/>
          <w:szCs w:val="24"/>
          <w:lang w:val="ro-RO"/>
        </w:rPr>
        <w:tab/>
      </w:r>
      <w:r>
        <w:rPr>
          <w:rFonts w:ascii="Times New Roman" w:eastAsia="Times New Roman" w:hAnsi="Times New Roman" w:cs="Arial Narrow"/>
          <w:b/>
          <w:bCs/>
          <w:sz w:val="24"/>
          <w:szCs w:val="24"/>
          <w:lang w:val="ro-RO"/>
        </w:rPr>
        <w:tab/>
      </w:r>
      <w:r>
        <w:rPr>
          <w:rFonts w:ascii="Times New Roman" w:eastAsia="Times New Roman" w:hAnsi="Times New Roman" w:cs="Arial Narrow"/>
          <w:b/>
          <w:bCs/>
          <w:sz w:val="24"/>
          <w:szCs w:val="24"/>
          <w:lang w:val="ro-RO"/>
        </w:rPr>
        <w:tab/>
      </w:r>
      <w:bookmarkEnd w:id="1"/>
      <w:r>
        <w:rPr>
          <w:rFonts w:ascii="Times New Roman" w:eastAsia="Times New Roman" w:hAnsi="Times New Roman" w:cs="Arial Narrow"/>
          <w:b/>
          <w:bCs/>
          <w:sz w:val="24"/>
          <w:szCs w:val="24"/>
          <w:lang w:val="ro-RO"/>
        </w:rPr>
        <w:t>L</w:t>
      </w:r>
      <w:r>
        <w:rPr>
          <w:rFonts w:ascii="Times New Roman" w:eastAsia="Times New Roman" w:hAnsi="Times New Roman" w:cs="Arial Narrow"/>
          <w:b/>
          <w:lang w:val="ro-RO"/>
        </w:rPr>
        <w:t xml:space="preserve">uând în deszbatere raportul de specilaitate nr.37.599/10.11.2020 și expunerea de motive / nota de fundamentare nr.37.560/11.10.2020 întocmite de Biroul investiții, achiziții publice din cadrul aparatului de specialitate al Primarului municipiului blaj prin care se solicită supunerea spre aprobarea Consiliului local al municipiului Blaj, cu meximă celeritate, a </w:t>
      </w:r>
      <w:bookmarkStart w:id="2" w:name="_Hlk56000036"/>
      <w:r>
        <w:rPr>
          <w:rFonts w:ascii="Times New Roman" w:eastAsia="Times New Roman" w:hAnsi="Times New Roman" w:cs="Arial Narrow"/>
          <w:b/>
          <w:lang w:val="ro-RO"/>
        </w:rPr>
        <w:t xml:space="preserve">proiectului de hotărâre privind </w:t>
      </w:r>
      <w:r>
        <w:rPr>
          <w:rFonts w:ascii="Times New Roman" w:eastAsia="Times New Roman" w:hAnsi="Times New Roman" w:cs="Arial Narrow"/>
          <w:b/>
          <w:bCs/>
          <w:sz w:val="24"/>
          <w:szCs w:val="24"/>
          <w:lang w:val="ro-RO"/>
        </w:rPr>
        <w:t xml:space="preserve">„ÎMBUNĂTĂȚIREA INFRASTRUCTURII TIC A ȘCOLILOR DIN MUNICIPIUL BLAJ”; </w:t>
      </w:r>
    </w:p>
    <w:bookmarkEnd w:id="2"/>
    <w:p w14:paraId="7A9578E3" w14:textId="77777777" w:rsidR="00CF6BB9" w:rsidRDefault="00CF6BB9" w:rsidP="00CF6BB9">
      <w:pPr>
        <w:widowControl w:val="0"/>
        <w:suppressAutoHyphens/>
        <w:autoSpaceDN w:val="0"/>
        <w:spacing w:after="0" w:line="240" w:lineRule="auto"/>
        <w:ind w:firstLine="720"/>
        <w:jc w:val="both"/>
        <w:rPr>
          <w:rFonts w:ascii="Times New Roman" w:eastAsia="SimSun" w:hAnsi="Times New Roman" w:cs="Mangal"/>
          <w:b/>
          <w:bCs/>
          <w:kern w:val="2"/>
          <w:lang w:val="ro-RO" w:eastAsia="hi-IN" w:bidi="hi-IN"/>
        </w:rPr>
      </w:pPr>
      <w:r>
        <w:rPr>
          <w:rFonts w:ascii="Times New Roman" w:eastAsia="SimSun" w:hAnsi="Times New Roman" w:cs="Mangal"/>
          <w:b/>
          <w:bCs/>
          <w:kern w:val="2"/>
          <w:lang w:val="ro-RO" w:eastAsia="hi-IN" w:bidi="hi-IN"/>
        </w:rPr>
        <w:t>Având în vedere referatul (raportul) de avizare/aprobare al proiectului de hotărâre  nr.37.611 /11.11.2020 aprobat de Primarul municipiului Blaj;</w:t>
      </w:r>
      <w:r>
        <w:rPr>
          <w:rFonts w:ascii="Times New Roman" w:hAnsi="Times New Roman"/>
          <w:b/>
          <w:bCs/>
          <w:lang w:val="ro-RO"/>
        </w:rPr>
        <w:t xml:space="preserve">   </w:t>
      </w:r>
      <w:r>
        <w:rPr>
          <w:rFonts w:ascii="Times New Roman" w:hAnsi="Times New Roman"/>
          <w:b/>
          <w:bCs/>
          <w:lang w:val="ro-RO"/>
        </w:rPr>
        <w:tab/>
      </w:r>
      <w:r>
        <w:rPr>
          <w:rFonts w:ascii="Times New Roman" w:hAnsi="Times New Roman"/>
          <w:b/>
          <w:bCs/>
          <w:lang w:val="ro-RO"/>
        </w:rPr>
        <w:tab/>
      </w:r>
      <w:r>
        <w:rPr>
          <w:rFonts w:ascii="Times New Roman" w:hAnsi="Times New Roman"/>
          <w:b/>
          <w:bCs/>
          <w:lang w:val="ro-RO"/>
        </w:rPr>
        <w:tab/>
      </w:r>
      <w:r>
        <w:rPr>
          <w:rFonts w:ascii="Times New Roman" w:hAnsi="Times New Roman"/>
          <w:b/>
          <w:bCs/>
          <w:lang w:val="ro-RO"/>
        </w:rPr>
        <w:tab/>
      </w:r>
      <w:r>
        <w:rPr>
          <w:rFonts w:ascii="Times New Roman" w:hAnsi="Times New Roman"/>
          <w:b/>
          <w:bCs/>
          <w:lang w:val="ro-RO"/>
        </w:rPr>
        <w:tab/>
      </w:r>
      <w:r>
        <w:rPr>
          <w:rFonts w:ascii="Times New Roman" w:hAnsi="Times New Roman"/>
          <w:b/>
          <w:bCs/>
          <w:lang w:val="ro-RO"/>
        </w:rPr>
        <w:tab/>
      </w:r>
      <w:r>
        <w:rPr>
          <w:rFonts w:ascii="Times New Roman" w:eastAsia="SimSun" w:hAnsi="Times New Roman" w:cs="Mangal"/>
          <w:b/>
          <w:bCs/>
          <w:kern w:val="2"/>
          <w:lang w:val="ro-RO" w:eastAsia="hi-IN" w:bidi="hi-IN"/>
        </w:rPr>
        <w:t>Luând act de avizele favorabile ale Comisiilor de specialitate ale Consiliului local al municipiului Blaj;</w:t>
      </w:r>
    </w:p>
    <w:p w14:paraId="534BA5CF" w14:textId="77777777" w:rsidR="00CF6BB9" w:rsidRDefault="00CF6BB9" w:rsidP="00CF6BB9">
      <w:pPr>
        <w:widowControl w:val="0"/>
        <w:suppressAutoHyphens/>
        <w:spacing w:after="0" w:line="240" w:lineRule="auto"/>
        <w:jc w:val="both"/>
        <w:rPr>
          <w:rFonts w:ascii="Times New Roman" w:eastAsia="SimSun" w:hAnsi="Times New Roman"/>
          <w:b/>
          <w:kern w:val="3"/>
          <w:sz w:val="24"/>
          <w:szCs w:val="24"/>
          <w:lang w:val="ro-RO" w:eastAsia="zh-CN" w:bidi="hi-IN"/>
        </w:rPr>
      </w:pPr>
      <w:r>
        <w:rPr>
          <w:rFonts w:ascii="Times New Roman" w:eastAsia="Times New Roman" w:hAnsi="Times New Roman" w:cs="Arial Narrow"/>
          <w:b/>
          <w:lang w:val="ro-RO"/>
        </w:rPr>
        <w:tab/>
      </w:r>
      <w:r>
        <w:rPr>
          <w:rFonts w:ascii="Times New Roman" w:eastAsia="Times New Roman" w:hAnsi="Times New Roman" w:cs="Arial Narrow"/>
          <w:b/>
          <w:sz w:val="24"/>
          <w:szCs w:val="24"/>
          <w:lang w:val="ro-RO"/>
        </w:rPr>
        <w:t>Văzând prevederile</w:t>
      </w:r>
      <w:r>
        <w:rPr>
          <w:rFonts w:ascii="Times New Roman" w:eastAsia="SimSun" w:hAnsi="Times New Roman"/>
          <w:b/>
          <w:color w:val="000000"/>
          <w:kern w:val="3"/>
          <w:sz w:val="24"/>
          <w:szCs w:val="24"/>
          <w:lang w:val="ro-RO" w:eastAsia="zh-CN" w:bidi="hi-IN"/>
        </w:rPr>
        <w:t xml:space="preserve"> Ghidului specific aferent apelului de proiecte pentru                            Programul Operaţional Competitivitate, Axa prioritară 2 - Tehnologia Informaţiei şi Comunicaţiilor (TIC) pentru o economie digitală competitivă, Prioritatea de investiții 2c. - Consolidarea aplicaţiilor TIC pentru e-guvernare, e-învăţare, e-incluziune, e-cultură, e-sănătate, Obiectiv Specific OS 2.4 - Creşterea gradului de utilizare a Internetului, Acţiunea 2.3.3 – Îmbunătățirea conținutului digital și a infrastructurii TIC sistemice în domeniul e-educație, e-incluziune, e-sănătate și e-cultură – SECŢIUNEA </w:t>
      </w:r>
      <w:r>
        <w:rPr>
          <w:rFonts w:ascii="Times New Roman" w:eastAsia="SimSun" w:hAnsi="Times New Roman"/>
          <w:b/>
          <w:i/>
          <w:iCs/>
          <w:color w:val="000000"/>
          <w:kern w:val="3"/>
          <w:sz w:val="24"/>
          <w:szCs w:val="24"/>
          <w:lang w:val="ro-RO" w:eastAsia="zh-CN" w:bidi="hi-IN"/>
        </w:rPr>
        <w:t>E-Educaţie,</w:t>
      </w:r>
      <w:r>
        <w:rPr>
          <w:rFonts w:ascii="Times New Roman" w:eastAsia="SimSun" w:hAnsi="Times New Roman"/>
          <w:b/>
          <w:color w:val="000000"/>
          <w:kern w:val="3"/>
          <w:sz w:val="24"/>
          <w:szCs w:val="24"/>
          <w:lang w:val="ro-RO" w:eastAsia="zh-CN" w:bidi="hi-IN"/>
        </w:rPr>
        <w:t xml:space="preserve"> </w:t>
      </w:r>
    </w:p>
    <w:p w14:paraId="1824CE18" w14:textId="77777777" w:rsidR="00CF6BB9" w:rsidRDefault="00CF6BB9" w:rsidP="00CF6BB9">
      <w:pPr>
        <w:widowControl w:val="0"/>
        <w:suppressAutoHyphens/>
        <w:autoSpaceDN w:val="0"/>
        <w:spacing w:after="0" w:line="240" w:lineRule="auto"/>
        <w:jc w:val="both"/>
        <w:textAlignment w:val="baseline"/>
        <w:rPr>
          <w:rFonts w:ascii="Times New Roman" w:eastAsia="SimSun" w:hAnsi="Times New Roman"/>
          <w:b/>
          <w:kern w:val="3"/>
          <w:sz w:val="24"/>
          <w:szCs w:val="24"/>
          <w:lang w:val="ro-RO" w:eastAsia="zh-CN" w:bidi="hi-IN"/>
        </w:rPr>
      </w:pPr>
      <w:r>
        <w:rPr>
          <w:rFonts w:ascii="Times New Roman" w:eastAsia="SimSun" w:hAnsi="Times New Roman"/>
          <w:b/>
          <w:kern w:val="3"/>
          <w:sz w:val="24"/>
          <w:szCs w:val="24"/>
          <w:lang w:val="ro-RO" w:eastAsia="zh-CN" w:bidi="hi-IN"/>
        </w:rPr>
        <w:tab/>
      </w:r>
      <w:r>
        <w:rPr>
          <w:rFonts w:ascii="Times New Roman" w:eastAsia="Times New Roman" w:hAnsi="Times New Roman"/>
          <w:b/>
          <w:sz w:val="24"/>
          <w:szCs w:val="24"/>
          <w:lang w:val="ro-RO"/>
        </w:rPr>
        <w:t xml:space="preserve">Luând în considerare </w:t>
      </w:r>
      <w:r>
        <w:rPr>
          <w:rFonts w:ascii="Times New Roman" w:eastAsia="SimSun" w:hAnsi="Times New Roman"/>
          <w:b/>
          <w:kern w:val="3"/>
          <w:sz w:val="24"/>
          <w:szCs w:val="24"/>
          <w:shd w:val="clear" w:color="auto" w:fill="FFFFFF"/>
          <w:lang w:val="ro-RO" w:eastAsia="zh-CN" w:bidi="hi-IN"/>
        </w:rPr>
        <w:t xml:space="preserve">prevederile </w:t>
      </w:r>
      <w:r>
        <w:rPr>
          <w:rFonts w:ascii="Times New Roman" w:eastAsia="SimSun" w:hAnsi="Times New Roman"/>
          <w:b/>
          <w:color w:val="000000"/>
          <w:kern w:val="3"/>
          <w:sz w:val="24"/>
          <w:szCs w:val="24"/>
          <w:lang w:val="ro-RO" w:eastAsia="zh-CN" w:bidi="hi-IN"/>
        </w:rPr>
        <w:t xml:space="preserve">Ordinului nr. 1186 din 19.10.2020 pentru modificarea </w:t>
      </w:r>
      <w:r>
        <w:rPr>
          <w:rFonts w:ascii="Times New Roman" w:eastAsia="Times New Roman" w:hAnsi="Times New Roman"/>
          <w:b/>
          <w:color w:val="000000"/>
          <w:kern w:val="3"/>
          <w:sz w:val="24"/>
          <w:szCs w:val="24"/>
          <w:lang w:val="ro-RO" w:eastAsia="ro-RO" w:bidi="hi-IN"/>
        </w:rPr>
        <w:t>și completarea</w:t>
      </w:r>
      <w:r>
        <w:rPr>
          <w:rFonts w:ascii="Times New Roman" w:eastAsia="SimSun" w:hAnsi="Times New Roman"/>
          <w:b/>
          <w:color w:val="000000"/>
          <w:kern w:val="3"/>
          <w:sz w:val="24"/>
          <w:szCs w:val="24"/>
          <w:lang w:val="ro-RO" w:eastAsia="zh-CN" w:bidi="hi-IN"/>
        </w:rPr>
        <w:t xml:space="preserve"> Ghidului Solicitantului aferent Acțiunii 2.3.3 – Îmbunătățirea conținutului digital și a infrastructurii TIC sistemice în domeniul e-educație, e-incluziune, e-sănătate și e-cultură – SECȚIUNEA </w:t>
      </w:r>
      <w:r>
        <w:rPr>
          <w:rFonts w:ascii="Times New Roman" w:eastAsia="SimSun" w:hAnsi="Times New Roman"/>
          <w:b/>
          <w:i/>
          <w:iCs/>
          <w:color w:val="000000"/>
          <w:kern w:val="3"/>
          <w:sz w:val="24"/>
          <w:szCs w:val="24"/>
          <w:lang w:val="ro-RO" w:eastAsia="zh-CN" w:bidi="hi-IN"/>
        </w:rPr>
        <w:t>E-Educaţie</w:t>
      </w:r>
      <w:r>
        <w:rPr>
          <w:rFonts w:ascii="Times New Roman" w:eastAsia="SimSun" w:hAnsi="Times New Roman"/>
          <w:b/>
          <w:color w:val="000000"/>
          <w:kern w:val="3"/>
          <w:sz w:val="24"/>
          <w:szCs w:val="24"/>
          <w:lang w:val="ro-RO" w:eastAsia="zh-CN" w:bidi="hi-IN"/>
        </w:rPr>
        <w:t>, Axa prioritară 2 - Tehnologia Informației şi Comunicațiilor (TIC) pentru o economie digitală competitivă, Prioritatea de investiții 2c. - Consolidarea aplicațiilor TIC pentru e-guvernare, e-învățare, e-incluziune, e-cultură, e-sănătate, Obiectiv specific OS2.4 – “Creșterea gradului de utilizare a Internetului”, Programul Operațional Competitivitate 2014-2020, aprobat prin ordinul ministrului fondurilor europene nr. 2397 / 2018, cu modificările ulterioare,</w:t>
      </w:r>
    </w:p>
    <w:p w14:paraId="570324AB" w14:textId="77777777" w:rsidR="00CF6BB9" w:rsidRDefault="00CF6BB9" w:rsidP="00CF6BB9">
      <w:pPr>
        <w:widowControl w:val="0"/>
        <w:autoSpaceDE w:val="0"/>
        <w:autoSpaceDN w:val="0"/>
        <w:spacing w:after="0" w:line="240" w:lineRule="auto"/>
        <w:ind w:firstLine="709"/>
        <w:jc w:val="both"/>
        <w:rPr>
          <w:rFonts w:ascii="Times New Roman" w:eastAsia="Times New Roman" w:hAnsi="Times New Roman"/>
          <w:b/>
          <w:sz w:val="24"/>
          <w:szCs w:val="24"/>
          <w:lang w:val="ro-RO" w:eastAsia="zh-CN" w:bidi="hi-IN"/>
        </w:rPr>
      </w:pPr>
      <w:r>
        <w:rPr>
          <w:rFonts w:ascii="Times New Roman" w:eastAsia="Times New Roman" w:hAnsi="Times New Roman"/>
          <w:b/>
          <w:color w:val="000000"/>
          <w:sz w:val="24"/>
          <w:szCs w:val="24"/>
          <w:lang w:val="ro-RO"/>
        </w:rPr>
        <w:lastRenderedPageBreak/>
        <w:t xml:space="preserve">Ţinând cont de prevederile </w:t>
      </w:r>
      <w:r>
        <w:rPr>
          <w:rFonts w:ascii="Times New Roman" w:eastAsia="Times New Roman" w:hAnsi="Times New Roman"/>
          <w:b/>
          <w:color w:val="000000"/>
          <w:sz w:val="24"/>
          <w:szCs w:val="24"/>
          <w:lang w:val="ro-RO" w:eastAsia="zh-CN" w:bidi="hi-IN"/>
        </w:rPr>
        <w:t>Ordonanţei de urgenţă a Guvernului nr. 144/2020  privind unele măsuri pentru alocarea de fonduri externe nerambursabile necesare desfăşurării  în condiţiile de prevenţie a activităţilor didactice aferente anului şcolar/universitar 2020/2021  în contextul riscului de infecţie cu coronavirus SARS-CoV-2</w:t>
      </w:r>
    </w:p>
    <w:p w14:paraId="2EA28592" w14:textId="77777777" w:rsidR="00CF6BB9" w:rsidRDefault="00CF6BB9" w:rsidP="00CF6BB9">
      <w:pPr>
        <w:widowControl w:val="0"/>
        <w:suppressAutoHyphens/>
        <w:spacing w:after="0" w:line="240" w:lineRule="auto"/>
        <w:ind w:firstLine="720"/>
        <w:jc w:val="both"/>
        <w:rPr>
          <w:rFonts w:ascii="Times New Roman" w:eastAsia="SimSun" w:hAnsi="Times New Roman" w:cs="Mangal"/>
          <w:b/>
          <w:kern w:val="2"/>
          <w:lang w:val="ro-RO" w:eastAsia="hi-IN" w:bidi="hi-IN"/>
        </w:rPr>
      </w:pPr>
      <w:r>
        <w:rPr>
          <w:rFonts w:ascii="Times New Roman" w:eastAsia="SimSun" w:hAnsi="Times New Roman" w:cs="Mangal"/>
          <w:b/>
          <w:kern w:val="2"/>
          <w:lang w:val="ro-RO" w:eastAsia="hi-IN" w:bidi="hi-IN"/>
        </w:rPr>
        <w:t xml:space="preserve">Luând act de prevederile HCL Blaj nr. 141/10.11.2020 în legătură cu modalitatea de convocare și desfășurare a ședințelor Consiliului local al municipiului Blaj prin procedura                                   „la distanta”, pe perioada instituirii stării de alertă și/sau stării de urgență, de prevederile                  </w:t>
      </w:r>
      <w:r>
        <w:rPr>
          <w:rFonts w:ascii="Times New Roman" w:eastAsia="SimSun" w:hAnsi="Times New Roman" w:cs="Mangal"/>
          <w:b/>
          <w:bCs/>
          <w:kern w:val="2"/>
          <w:lang w:val="ro-RO" w:eastAsia="hi-IN" w:bidi="hi-IN"/>
        </w:rPr>
        <w:t xml:space="preserve">HCL Blaj nr. 137/26.10.2020 privind alegerea Președintelui de ședință </w:t>
      </w:r>
      <w:r>
        <w:rPr>
          <w:rFonts w:ascii="Times New Roman" w:eastAsia="SimSun" w:hAnsi="Times New Roman"/>
          <w:b/>
          <w:kern w:val="2"/>
          <w:lang w:val="pt-BR" w:eastAsia="hi-IN" w:bidi="hi-IN"/>
        </w:rPr>
        <w:t>pentru perioada octombrie 2020 – decembrie 2020</w:t>
      </w:r>
      <w:r>
        <w:rPr>
          <w:rFonts w:ascii="Times New Roman" w:eastAsia="SimSun" w:hAnsi="Times New Roman" w:cs="Mangal"/>
          <w:b/>
          <w:bCs/>
          <w:kern w:val="2"/>
          <w:lang w:val="es-ES" w:eastAsia="hi-IN" w:bidi="hi-IN"/>
        </w:rPr>
        <w:t xml:space="preserve">; </w:t>
      </w:r>
      <w:r>
        <w:rPr>
          <w:rFonts w:ascii="Times New Roman" w:eastAsia="SimSun" w:hAnsi="Times New Roman" w:cs="Mangal"/>
          <w:b/>
          <w:bCs/>
          <w:kern w:val="2"/>
          <w:lang w:val="es-ES" w:eastAsia="hi-IN" w:bidi="hi-IN"/>
        </w:rPr>
        <w:tab/>
      </w:r>
      <w:r>
        <w:rPr>
          <w:rFonts w:ascii="Times New Roman" w:eastAsia="SimSun" w:hAnsi="Times New Roman" w:cs="Mangal"/>
          <w:b/>
          <w:bCs/>
          <w:kern w:val="2"/>
          <w:lang w:val="es-ES" w:eastAsia="hi-IN" w:bidi="hi-IN"/>
        </w:rPr>
        <w:tab/>
      </w:r>
      <w:r>
        <w:rPr>
          <w:rFonts w:ascii="Times New Roman" w:eastAsia="SimSun" w:hAnsi="Times New Roman" w:cs="Mangal"/>
          <w:b/>
          <w:bCs/>
          <w:kern w:val="2"/>
          <w:lang w:val="es-ES" w:eastAsia="hi-IN" w:bidi="hi-IN"/>
        </w:rPr>
        <w:tab/>
      </w:r>
      <w:r>
        <w:rPr>
          <w:rFonts w:ascii="Times New Roman" w:eastAsia="SimSun" w:hAnsi="Times New Roman" w:cs="Mangal"/>
          <w:b/>
          <w:bCs/>
          <w:kern w:val="2"/>
          <w:lang w:val="es-ES" w:eastAsia="hi-IN" w:bidi="hi-IN"/>
        </w:rPr>
        <w:tab/>
      </w:r>
      <w:r>
        <w:rPr>
          <w:rFonts w:ascii="Times New Roman" w:eastAsia="SimSun" w:hAnsi="Times New Roman" w:cs="Mangal"/>
          <w:b/>
          <w:bCs/>
          <w:kern w:val="2"/>
          <w:lang w:val="es-ES" w:eastAsia="hi-IN" w:bidi="hi-IN"/>
        </w:rPr>
        <w:tab/>
      </w:r>
    </w:p>
    <w:p w14:paraId="2BEAF686" w14:textId="77777777" w:rsidR="00CF6BB9" w:rsidRDefault="00CF6BB9" w:rsidP="00CF6BB9">
      <w:pPr>
        <w:widowControl w:val="0"/>
        <w:shd w:val="clear" w:color="auto" w:fill="FFFFFF"/>
        <w:suppressAutoHyphens/>
        <w:autoSpaceDN w:val="0"/>
        <w:spacing w:after="0" w:line="240" w:lineRule="auto"/>
        <w:ind w:firstLine="709"/>
        <w:jc w:val="both"/>
        <w:textAlignment w:val="baseline"/>
        <w:rPr>
          <w:rFonts w:ascii="Times New Roman" w:eastAsia="Courier New" w:hAnsi="Times New Roman"/>
          <w:b/>
          <w:kern w:val="3"/>
          <w:sz w:val="24"/>
          <w:szCs w:val="24"/>
          <w:lang w:eastAsia="zh-CN" w:bidi="hi-IN"/>
        </w:rPr>
      </w:pPr>
      <w:r>
        <w:rPr>
          <w:rFonts w:ascii="Times New Roman" w:eastAsia="Times New Roman" w:hAnsi="Times New Roman" w:cs="Arial Narrow"/>
          <w:b/>
          <w:lang w:val="ro-RO"/>
        </w:rPr>
        <w:tab/>
      </w:r>
      <w:bookmarkStart w:id="3" w:name="_Hlk51593425"/>
      <w:r>
        <w:rPr>
          <w:rFonts w:ascii="Times New Roman" w:eastAsia="Courier New" w:hAnsi="Times New Roman"/>
          <w:b/>
          <w:kern w:val="3"/>
          <w:sz w:val="24"/>
          <w:szCs w:val="24"/>
          <w:lang w:eastAsia="zh-CN" w:bidi="hi-IN"/>
        </w:rPr>
        <w:t>În temeiul prevederilor art. 129, 134 alin (1) lit. a), alin (4), art. 135, art. 136, alin. (1), art. 137, art. 139 alin. (30) lit. a) si art. 196 din OUG nr. 57/2019 privind Codul Administrativ, cu modificările și completările ulterioare</w:t>
      </w:r>
    </w:p>
    <w:p w14:paraId="70004D44" w14:textId="77777777" w:rsidR="00CF6BB9" w:rsidRDefault="00CF6BB9" w:rsidP="00CF6BB9">
      <w:pPr>
        <w:spacing w:after="0" w:line="240" w:lineRule="auto"/>
        <w:jc w:val="both"/>
        <w:rPr>
          <w:rFonts w:ascii="Times New Roman" w:eastAsia="Courier New" w:hAnsi="Times New Roman" w:cs="Courier New"/>
          <w:b/>
          <w:kern w:val="3"/>
          <w:lang w:eastAsia="zh-CN" w:bidi="hi-IN"/>
        </w:rPr>
      </w:pPr>
    </w:p>
    <w:p w14:paraId="56A11AB2" w14:textId="77777777" w:rsidR="00CF6BB9" w:rsidRDefault="00CF6BB9" w:rsidP="00CF6BB9">
      <w:pPr>
        <w:spacing w:after="0" w:line="240" w:lineRule="auto"/>
        <w:jc w:val="both"/>
        <w:rPr>
          <w:rFonts w:ascii="Times New Roman" w:eastAsia="Courier New" w:hAnsi="Times New Roman" w:cs="Courier New"/>
          <w:b/>
          <w:kern w:val="3"/>
          <w:lang w:eastAsia="zh-CN" w:bidi="hi-IN"/>
        </w:rPr>
      </w:pPr>
    </w:p>
    <w:p w14:paraId="7D89F534" w14:textId="77777777" w:rsidR="00CF6BB9" w:rsidRDefault="00CF6BB9" w:rsidP="00CF6BB9">
      <w:pPr>
        <w:widowControl w:val="0"/>
        <w:suppressAutoHyphens/>
        <w:spacing w:after="0" w:line="240" w:lineRule="auto"/>
        <w:jc w:val="center"/>
        <w:rPr>
          <w:rFonts w:ascii="Times New Roman" w:eastAsia="Times New Roman" w:hAnsi="Times New Roman"/>
          <w:b/>
          <w:sz w:val="26"/>
          <w:szCs w:val="26"/>
          <w:lang w:val="ro-RO"/>
        </w:rPr>
      </w:pPr>
      <w:r>
        <w:rPr>
          <w:rFonts w:ascii="Times New Roman" w:eastAsia="Times New Roman" w:hAnsi="Times New Roman" w:cs="Mangal"/>
          <w:b/>
          <w:kern w:val="2"/>
          <w:sz w:val="26"/>
          <w:szCs w:val="26"/>
          <w:lang w:val="ro-RO" w:eastAsia="hi-IN" w:bidi="hi-IN"/>
        </w:rPr>
        <w:t xml:space="preserve">           CONSILIUL LOCAL AL MUNICIPIULUI BLAJ</w:t>
      </w:r>
      <w:r>
        <w:rPr>
          <w:rFonts w:ascii="Times New Roman" w:eastAsia="Times New Roman" w:hAnsi="Times New Roman" w:cs="Mangal"/>
          <w:b/>
          <w:kern w:val="2"/>
          <w:sz w:val="26"/>
          <w:szCs w:val="26"/>
          <w:lang w:val="ro-RO" w:eastAsia="hi-IN" w:bidi="hi-IN"/>
        </w:rPr>
        <w:tab/>
      </w:r>
    </w:p>
    <w:p w14:paraId="3090C43A" w14:textId="77777777" w:rsidR="00CF6BB9" w:rsidRDefault="00CF6BB9" w:rsidP="00CF6BB9">
      <w:pPr>
        <w:widowControl w:val="0"/>
        <w:suppressAutoHyphens/>
        <w:spacing w:after="0" w:line="240" w:lineRule="auto"/>
        <w:jc w:val="center"/>
        <w:rPr>
          <w:rFonts w:ascii="Times New Roman" w:eastAsia="Times New Roman" w:hAnsi="Times New Roman" w:cs="Arial Narrow"/>
          <w:sz w:val="24"/>
          <w:szCs w:val="24"/>
          <w:lang w:val="ro-RO"/>
        </w:rPr>
      </w:pPr>
      <w:r>
        <w:rPr>
          <w:rFonts w:ascii="Times New Roman" w:eastAsia="Times New Roman" w:hAnsi="Times New Roman" w:cs="Mangal"/>
          <w:b/>
          <w:kern w:val="2"/>
          <w:sz w:val="26"/>
          <w:szCs w:val="26"/>
          <w:lang w:val="ro-RO" w:eastAsia="hi-IN" w:bidi="hi-IN"/>
        </w:rPr>
        <w:t>HOTĂRĂȘTE:</w:t>
      </w:r>
      <w:bookmarkEnd w:id="3"/>
    </w:p>
    <w:p w14:paraId="3CC4B41F" w14:textId="77777777" w:rsidR="00CF6BB9" w:rsidRDefault="00CF6BB9" w:rsidP="00CF6BB9">
      <w:pPr>
        <w:spacing w:after="0" w:line="240" w:lineRule="auto"/>
        <w:rPr>
          <w:rFonts w:ascii="Times New Roman" w:eastAsia="Times New Roman" w:hAnsi="Times New Roman" w:cs="Arial Narrow"/>
          <w:sz w:val="24"/>
          <w:szCs w:val="24"/>
          <w:lang w:val="ro-RO"/>
        </w:rPr>
      </w:pPr>
    </w:p>
    <w:p w14:paraId="613ED4F0" w14:textId="77777777" w:rsidR="00CF6BB9" w:rsidRDefault="00CF6BB9" w:rsidP="00CF6BB9">
      <w:pPr>
        <w:ind w:firstLine="720"/>
        <w:jc w:val="both"/>
        <w:rPr>
          <w:rFonts w:ascii="Times New Roman" w:eastAsia="SimSun" w:hAnsi="Times New Roman"/>
          <w:b/>
          <w:kern w:val="2"/>
          <w:sz w:val="24"/>
          <w:szCs w:val="24"/>
          <w:lang w:val="ro-RO" w:eastAsia="hi-IN" w:bidi="hi-IN"/>
        </w:rPr>
      </w:pPr>
      <w:r>
        <w:rPr>
          <w:rFonts w:ascii="Times New Roman" w:eastAsia="Times New Roman" w:hAnsi="Times New Roman" w:cs="Arial Narrow"/>
          <w:b/>
          <w:bCs/>
          <w:sz w:val="24"/>
          <w:szCs w:val="24"/>
          <w:lang w:val="ro-RO"/>
        </w:rPr>
        <w:t>Art. 1. a) –  Consiliul local al municipiului Blaj aprobă</w:t>
      </w:r>
      <w:r>
        <w:rPr>
          <w:rFonts w:ascii="Times New Roman" w:eastAsia="SimSun" w:hAnsi="Times New Roman"/>
          <w:b/>
          <w:bCs/>
          <w:kern w:val="3"/>
          <w:sz w:val="24"/>
          <w:szCs w:val="24"/>
          <w:lang w:val="ro-RO" w:eastAsia="zh-CN" w:bidi="hi-IN"/>
        </w:rPr>
        <w:t xml:space="preserve"> cererea de finanțare pentru proiectul </w:t>
      </w:r>
      <w:r>
        <w:rPr>
          <w:rFonts w:ascii="Times New Roman" w:eastAsia="SimSun" w:hAnsi="Times New Roman"/>
          <w:b/>
          <w:bCs/>
          <w:iCs/>
          <w:kern w:val="3"/>
          <w:sz w:val="24"/>
          <w:szCs w:val="24"/>
          <w:lang w:val="ro-RO" w:eastAsia="zh-CN" w:bidi="hi-IN"/>
        </w:rPr>
        <w:t>„ÎMBUNĂTĂȚIREA INFRASTRUCTURII TIC A ȘCOLILOR DIN MUNICIPIUL BLAJ”</w:t>
      </w:r>
      <w:r>
        <w:rPr>
          <w:rFonts w:ascii="Times New Roman" w:eastAsia="SimSun" w:hAnsi="Times New Roman"/>
          <w:b/>
          <w:bCs/>
          <w:i/>
          <w:kern w:val="3"/>
          <w:sz w:val="24"/>
          <w:szCs w:val="24"/>
          <w:lang w:val="ro-RO" w:eastAsia="zh-CN" w:bidi="hi-IN"/>
        </w:rPr>
        <w:t>,</w:t>
      </w:r>
      <w:r>
        <w:rPr>
          <w:rFonts w:ascii="Times New Roman" w:eastAsia="SimSun" w:hAnsi="Times New Roman"/>
          <w:b/>
          <w:bCs/>
          <w:kern w:val="3"/>
          <w:sz w:val="24"/>
          <w:szCs w:val="24"/>
          <w:lang w:val="ro-RO" w:eastAsia="zh-CN" w:bidi="hi-IN"/>
        </w:rPr>
        <w:t xml:space="preserve"> în vederea finanțării acesteia în cadrul apelului de proiecte </w:t>
      </w:r>
      <w:r>
        <w:rPr>
          <w:rFonts w:ascii="Times New Roman" w:eastAsia="SimSun" w:hAnsi="Times New Roman"/>
          <w:b/>
          <w:bCs/>
          <w:color w:val="000000"/>
          <w:kern w:val="3"/>
          <w:sz w:val="24"/>
          <w:szCs w:val="24"/>
          <w:lang w:val="ro-RO" w:eastAsia="zh-CN" w:bidi="hi-IN"/>
        </w:rPr>
        <w:t xml:space="preserve">pentru Programul Operaţional Competitivitate, Axa prioritară 2 - Tehnologia Informaţiei şi Comunicaţiilor (TIC) pentru o economie digitală competitivă, Prioritatea de investiții 2c. - Consolidarea aplicaţiilor TIC pentru e-guvernare, e-învăţare, e-incluziune, e-cultură, e-sănătate, Obiectiv Specific OS 2.4 - Creşterea gradului de utilizare a Internetului, Acţiunea 2.3.3 – Îmbunătățirea conținutului digital și a infrastructurii TIC sistemice în domeniul e-educație, e-incluziune, e-sănătate și e-cultură – secţiunea </w:t>
      </w:r>
      <w:r>
        <w:rPr>
          <w:rFonts w:ascii="Times New Roman" w:eastAsia="SimSun" w:hAnsi="Times New Roman"/>
          <w:b/>
          <w:bCs/>
          <w:i/>
          <w:iCs/>
          <w:color w:val="000000"/>
          <w:kern w:val="3"/>
          <w:sz w:val="24"/>
          <w:szCs w:val="24"/>
          <w:lang w:val="ro-RO" w:eastAsia="zh-CN" w:bidi="hi-IN"/>
        </w:rPr>
        <w:t>E-Educaţie.</w:t>
      </w:r>
      <w:r>
        <w:rPr>
          <w:rFonts w:ascii="Times New Roman" w:eastAsia="SimSun" w:hAnsi="Times New Roman"/>
          <w:b/>
          <w:bCs/>
          <w:color w:val="000000"/>
          <w:kern w:val="3"/>
          <w:sz w:val="24"/>
          <w:szCs w:val="24"/>
          <w:lang w:val="ro-RO" w:eastAsia="zh-CN" w:bidi="hi-IN"/>
        </w:rPr>
        <w:tab/>
      </w:r>
      <w:r>
        <w:rPr>
          <w:rFonts w:ascii="Times New Roman" w:eastAsia="SimSun" w:hAnsi="Times New Roman"/>
          <w:b/>
          <w:bCs/>
          <w:color w:val="000000"/>
          <w:kern w:val="3"/>
          <w:sz w:val="24"/>
          <w:szCs w:val="24"/>
          <w:lang w:val="ro-RO" w:eastAsia="zh-CN" w:bidi="hi-IN"/>
        </w:rPr>
        <w:tab/>
      </w:r>
      <w:r>
        <w:rPr>
          <w:rFonts w:ascii="Times New Roman" w:eastAsia="SimSun" w:hAnsi="Times New Roman"/>
          <w:b/>
          <w:bCs/>
          <w:color w:val="000000"/>
          <w:kern w:val="3"/>
          <w:sz w:val="24"/>
          <w:szCs w:val="24"/>
          <w:lang w:val="ro-RO" w:eastAsia="zh-CN" w:bidi="hi-IN"/>
        </w:rPr>
        <w:tab/>
      </w:r>
      <w:r>
        <w:rPr>
          <w:rFonts w:ascii="Times New Roman" w:eastAsia="SimSun" w:hAnsi="Times New Roman"/>
          <w:b/>
          <w:bCs/>
          <w:color w:val="000000"/>
          <w:kern w:val="3"/>
          <w:sz w:val="24"/>
          <w:szCs w:val="24"/>
          <w:lang w:val="ro-RO" w:eastAsia="zh-CN" w:bidi="hi-IN"/>
        </w:rPr>
        <w:tab/>
      </w:r>
      <w:r>
        <w:rPr>
          <w:rFonts w:ascii="Times New Roman" w:eastAsia="SimSun" w:hAnsi="Times New Roman"/>
          <w:b/>
          <w:bCs/>
          <w:color w:val="000000"/>
          <w:kern w:val="3"/>
          <w:sz w:val="24"/>
          <w:szCs w:val="24"/>
          <w:lang w:val="ro-RO" w:eastAsia="zh-CN" w:bidi="hi-IN"/>
        </w:rPr>
        <w:tab/>
        <w:t xml:space="preserve">         b) - </w:t>
      </w:r>
      <w:r>
        <w:rPr>
          <w:rFonts w:ascii="Times New Roman" w:eastAsia="Times New Roman" w:hAnsi="Times New Roman" w:cs="Arial Narrow"/>
          <w:b/>
          <w:bCs/>
          <w:sz w:val="24"/>
          <w:szCs w:val="24"/>
          <w:lang w:val="ro-RO"/>
        </w:rPr>
        <w:t xml:space="preserve">Consiliul local al municipiului Blaj aprobă </w:t>
      </w:r>
      <w:r>
        <w:rPr>
          <w:rFonts w:ascii="Times New Roman" w:eastAsia="SimSun" w:hAnsi="Times New Roman"/>
          <w:b/>
          <w:bCs/>
          <w:kern w:val="3"/>
          <w:sz w:val="24"/>
          <w:szCs w:val="24"/>
          <w:lang w:val="ro-RO" w:eastAsia="zh-CN" w:bidi="hi-IN"/>
        </w:rPr>
        <w:t xml:space="preserve">valoarea totală a proiectului </w:t>
      </w:r>
      <w:r>
        <w:rPr>
          <w:rFonts w:ascii="Times New Roman" w:eastAsia="SimSun" w:hAnsi="Times New Roman"/>
          <w:b/>
          <w:bCs/>
          <w:iCs/>
          <w:kern w:val="3"/>
          <w:sz w:val="24"/>
          <w:szCs w:val="24"/>
          <w:lang w:val="ro-RO" w:eastAsia="zh-CN" w:bidi="hi-IN"/>
        </w:rPr>
        <w:t>„ÎMBUNĂTĂȚIREA INFRASTRUCTURII TIC A ȘCOLILOR DIN MUNICIPIUL BLAJ”,</w:t>
      </w:r>
      <w:r>
        <w:rPr>
          <w:rFonts w:ascii="Times New Roman" w:eastAsia="SimSun" w:hAnsi="Times New Roman"/>
          <w:b/>
          <w:bCs/>
          <w:kern w:val="3"/>
          <w:sz w:val="24"/>
          <w:szCs w:val="24"/>
          <w:lang w:val="ro-RO" w:eastAsia="zh-CN" w:bidi="hi-IN"/>
        </w:rPr>
        <w:t xml:space="preserve"> în cuantum de 6.392.576,25 lei (inclusiv T.V.A.), din care valoarea totală eligibilă           6.368.776,25 lei și valoarea totală neeligibilă de 23.800,00 lei.</w:t>
      </w:r>
      <w:r>
        <w:rPr>
          <w:rFonts w:ascii="Times New Roman" w:eastAsia="SimSun" w:hAnsi="Times New Roman"/>
          <w:b/>
          <w:bCs/>
          <w:kern w:val="3"/>
          <w:sz w:val="24"/>
          <w:szCs w:val="24"/>
          <w:lang w:val="ro-RO" w:eastAsia="zh-CN" w:bidi="hi-IN"/>
        </w:rPr>
        <w:tab/>
      </w:r>
      <w:r>
        <w:rPr>
          <w:rFonts w:ascii="Times New Roman" w:eastAsia="SimSun" w:hAnsi="Times New Roman"/>
          <w:b/>
          <w:bCs/>
          <w:kern w:val="3"/>
          <w:sz w:val="24"/>
          <w:szCs w:val="24"/>
          <w:lang w:val="ro-RO" w:eastAsia="zh-CN" w:bidi="hi-IN"/>
        </w:rPr>
        <w:tab/>
      </w:r>
      <w:r>
        <w:rPr>
          <w:rFonts w:ascii="Times New Roman" w:eastAsia="SimSun" w:hAnsi="Times New Roman"/>
          <w:b/>
          <w:bCs/>
          <w:kern w:val="3"/>
          <w:sz w:val="24"/>
          <w:szCs w:val="24"/>
          <w:lang w:val="ro-RO" w:eastAsia="zh-CN" w:bidi="hi-IN"/>
        </w:rPr>
        <w:tab/>
      </w:r>
      <w:r>
        <w:rPr>
          <w:rFonts w:ascii="Times New Roman" w:eastAsia="SimSun" w:hAnsi="Times New Roman"/>
          <w:b/>
          <w:bCs/>
          <w:kern w:val="3"/>
          <w:sz w:val="24"/>
          <w:szCs w:val="24"/>
          <w:lang w:val="ro-RO" w:eastAsia="zh-CN" w:bidi="hi-IN"/>
        </w:rPr>
        <w:tab/>
      </w:r>
      <w:r>
        <w:rPr>
          <w:rFonts w:ascii="Times New Roman" w:eastAsia="SimSun" w:hAnsi="Times New Roman"/>
          <w:b/>
          <w:bCs/>
          <w:kern w:val="3"/>
          <w:sz w:val="24"/>
          <w:szCs w:val="24"/>
          <w:lang w:val="ro-RO" w:eastAsia="zh-CN" w:bidi="hi-IN"/>
        </w:rPr>
        <w:tab/>
      </w:r>
      <w:r>
        <w:rPr>
          <w:rFonts w:ascii="Times New Roman" w:eastAsia="SimSun" w:hAnsi="Times New Roman"/>
          <w:b/>
          <w:bCs/>
          <w:kern w:val="3"/>
          <w:sz w:val="24"/>
          <w:szCs w:val="24"/>
          <w:lang w:val="ro-RO" w:eastAsia="zh-CN" w:bidi="hi-IN"/>
        </w:rPr>
        <w:tab/>
        <w:t xml:space="preserve">        c) – Consiliul local al municipiului Blaj  aprobă contribuția proprie în proiect în valoare de </w:t>
      </w:r>
      <w:r>
        <w:rPr>
          <w:rFonts w:ascii="Times New Roman" w:eastAsia="SimSun" w:hAnsi="Times New Roman"/>
          <w:b/>
          <w:bCs/>
          <w:color w:val="000000"/>
          <w:kern w:val="3"/>
          <w:sz w:val="24"/>
          <w:szCs w:val="24"/>
          <w:lang w:val="ro-RO" w:eastAsia="zh-CN" w:bidi="hi-IN"/>
        </w:rPr>
        <w:t xml:space="preserve">23.800,00 </w:t>
      </w:r>
      <w:r>
        <w:rPr>
          <w:rFonts w:ascii="Times New Roman" w:eastAsia="SimSun" w:hAnsi="Times New Roman"/>
          <w:b/>
          <w:bCs/>
          <w:kern w:val="3"/>
          <w:sz w:val="24"/>
          <w:szCs w:val="24"/>
          <w:lang w:val="ro-RO" w:eastAsia="zh-CN" w:bidi="hi-IN"/>
        </w:rPr>
        <w:t>lei</w:t>
      </w:r>
      <w:r>
        <w:rPr>
          <w:rFonts w:ascii="Times New Roman" w:eastAsia="SimSun" w:hAnsi="Times New Roman"/>
          <w:b/>
          <w:bCs/>
          <w:color w:val="000000"/>
          <w:kern w:val="3"/>
          <w:sz w:val="24"/>
          <w:szCs w:val="24"/>
          <w:lang w:val="ro-RO" w:eastAsia="zh-CN" w:bidi="hi-IN"/>
        </w:rPr>
        <w:t xml:space="preserve">, </w:t>
      </w:r>
      <w:r>
        <w:rPr>
          <w:rFonts w:ascii="Times New Roman" w:eastAsia="SimSun" w:hAnsi="Times New Roman"/>
          <w:b/>
          <w:bCs/>
          <w:kern w:val="3"/>
          <w:sz w:val="24"/>
          <w:szCs w:val="24"/>
          <w:lang w:val="ro-RO" w:eastAsia="zh-CN" w:bidi="hi-IN"/>
        </w:rPr>
        <w:t xml:space="preserve">reprezentând achitarea tuturor cheltuielilor neeligibile ale proiectului </w:t>
      </w:r>
      <w:r>
        <w:rPr>
          <w:rFonts w:ascii="Times New Roman" w:eastAsia="SimSun" w:hAnsi="Times New Roman"/>
          <w:b/>
          <w:bCs/>
          <w:i/>
          <w:kern w:val="3"/>
          <w:sz w:val="24"/>
          <w:szCs w:val="24"/>
          <w:lang w:val="ro-RO" w:eastAsia="zh-CN" w:bidi="hi-IN"/>
        </w:rPr>
        <w:t>„</w:t>
      </w:r>
      <w:r>
        <w:rPr>
          <w:rFonts w:ascii="Times New Roman" w:eastAsia="SimSun" w:hAnsi="Times New Roman"/>
          <w:b/>
          <w:bCs/>
          <w:iCs/>
          <w:kern w:val="3"/>
          <w:sz w:val="24"/>
          <w:szCs w:val="24"/>
          <w:lang w:val="ro-RO" w:eastAsia="zh-CN" w:bidi="hi-IN"/>
        </w:rPr>
        <w:t>ÎMBUNĂTĂȚIREA INFRASTRUCTURII TIC A ȘCOLILOR DIN MUNICIPIUL BLAJ”</w:t>
      </w:r>
      <w:r>
        <w:rPr>
          <w:rFonts w:ascii="Times New Roman" w:eastAsia="SimSun" w:hAnsi="Times New Roman"/>
          <w:b/>
          <w:bCs/>
          <w:kern w:val="3"/>
          <w:sz w:val="24"/>
          <w:szCs w:val="24"/>
          <w:lang w:val="ro-RO" w:eastAsia="zh-CN" w:bidi="hi-IN"/>
        </w:rPr>
        <w:t xml:space="preserve">, cât și contribuția proprie de 2% din valoarea eligibilă a proiectului, în cuantum de 127.375,53 lei, reprezentând cofinanțarea proiectului </w:t>
      </w:r>
      <w:r>
        <w:rPr>
          <w:rFonts w:ascii="Times New Roman" w:eastAsia="SimSun" w:hAnsi="Times New Roman"/>
          <w:b/>
          <w:bCs/>
          <w:i/>
          <w:kern w:val="3"/>
          <w:sz w:val="24"/>
          <w:szCs w:val="24"/>
          <w:lang w:val="ro-RO" w:eastAsia="zh-CN" w:bidi="hi-IN"/>
        </w:rPr>
        <w:t>„</w:t>
      </w:r>
      <w:r>
        <w:rPr>
          <w:rFonts w:ascii="Times New Roman" w:eastAsia="SimSun" w:hAnsi="Times New Roman"/>
          <w:b/>
          <w:bCs/>
          <w:iCs/>
          <w:kern w:val="3"/>
          <w:sz w:val="24"/>
          <w:szCs w:val="24"/>
          <w:lang w:val="ro-RO" w:eastAsia="zh-CN" w:bidi="hi-IN"/>
        </w:rPr>
        <w:t>ÎMBUNĂTĂȚIREA INFRASTRUCTURII TIC A ȘCOLILOR DIN MUNICIPIUL BLAJ”.</w:t>
      </w:r>
      <w:r>
        <w:rPr>
          <w:rFonts w:ascii="Times New Roman" w:eastAsia="Times New Roman" w:hAnsi="Times New Roman" w:cs="Arial Narrow"/>
          <w:b/>
          <w:bCs/>
          <w:lang w:val="ro-RO"/>
        </w:rPr>
        <w:tab/>
      </w:r>
      <w:r>
        <w:rPr>
          <w:rFonts w:ascii="Times New Roman" w:eastAsia="Times New Roman" w:hAnsi="Times New Roman" w:cs="Arial Narrow"/>
          <w:b/>
          <w:bCs/>
          <w:lang w:val="ro-RO"/>
        </w:rPr>
        <w:tab/>
      </w:r>
      <w:r>
        <w:rPr>
          <w:rFonts w:ascii="Times New Roman" w:eastAsia="Times New Roman" w:hAnsi="Times New Roman" w:cs="Arial Narrow"/>
          <w:b/>
          <w:bCs/>
          <w:lang w:val="ro-RO"/>
        </w:rPr>
        <w:tab/>
      </w:r>
      <w:r>
        <w:rPr>
          <w:rFonts w:ascii="Times New Roman" w:eastAsia="Times New Roman" w:hAnsi="Times New Roman" w:cs="Arial Narrow"/>
          <w:b/>
          <w:bCs/>
          <w:lang w:val="ro-RO"/>
        </w:rPr>
        <w:tab/>
      </w:r>
      <w:r>
        <w:rPr>
          <w:rFonts w:ascii="Times New Roman" w:eastAsia="Times New Roman" w:hAnsi="Times New Roman" w:cs="Arial Narrow"/>
          <w:b/>
          <w:bCs/>
          <w:lang w:val="ro-RO"/>
        </w:rPr>
        <w:tab/>
      </w:r>
      <w:r>
        <w:rPr>
          <w:rFonts w:ascii="Times New Roman" w:eastAsia="SimSun" w:hAnsi="Times New Roman"/>
          <w:b/>
          <w:kern w:val="2"/>
          <w:lang w:val="pt-PT" w:eastAsia="hi-IN" w:bidi="hi-IN"/>
        </w:rPr>
        <w:t>Art.2. - Cu ducerea la îndeplinire a prezentei hotărâri se însarcinează Primarul Municipiului Blaj, Secretarul general al municipiului Blaj, Direcția buget, finanțe, contabilitate, Biroul investiții, achiziții publice din aparatul de specialitate al Primarului Municipiului Blaj, Serviciul de Asistenta Sociala din subordinea Consiliului Local al Municipiului Blaj.</w:t>
      </w:r>
      <w:r>
        <w:rPr>
          <w:rFonts w:ascii="Times New Roman" w:eastAsia="SimSun" w:hAnsi="Times New Roman"/>
          <w:b/>
          <w:kern w:val="2"/>
          <w:lang w:val="pt-PT" w:eastAsia="hi-IN" w:bidi="hi-IN"/>
        </w:rPr>
        <w:tab/>
      </w:r>
      <w:r>
        <w:rPr>
          <w:rFonts w:ascii="Times New Roman" w:eastAsia="SimSun" w:hAnsi="Times New Roman"/>
          <w:b/>
          <w:kern w:val="2"/>
          <w:lang w:val="pt-PT" w:eastAsia="hi-IN" w:bidi="hi-IN"/>
        </w:rPr>
        <w:tab/>
      </w:r>
      <w:r>
        <w:rPr>
          <w:rFonts w:ascii="Times New Roman" w:eastAsia="SimSun" w:hAnsi="Times New Roman"/>
          <w:b/>
          <w:kern w:val="2"/>
          <w:lang w:val="pt-PT" w:eastAsia="hi-IN" w:bidi="hi-IN"/>
        </w:rPr>
        <w:tab/>
      </w:r>
      <w:r>
        <w:rPr>
          <w:rFonts w:ascii="Times New Roman" w:eastAsia="SimSun" w:hAnsi="Times New Roman"/>
          <w:b/>
          <w:kern w:val="2"/>
          <w:lang w:val="pt-PT" w:eastAsia="hi-IN" w:bidi="hi-IN"/>
        </w:rPr>
        <w:tab/>
        <w:t xml:space="preserve">Art.3. – Prezenta hotărâre se comunică către Primarul Municipiului Blaj, Secretarul general al municipiului Blaj, Direcția buget, finanțe, contabilitate, Biroul investiții, achiziții publice din aparatul de specialitate al Primarului Municipiului Blaj, Serviciul de Asistenta Sociala din subordinea Consiliului Local al Municipiului Blaj, unităților de învățământ preuniversitar din municipiul Blaj, Inspectoratului Școlar Județean alba și Instituției Prefectului Județului Alba, în condițiile și termenele prevăzute de lege. </w:t>
      </w:r>
      <w:r>
        <w:rPr>
          <w:rFonts w:ascii="Times New Roman" w:eastAsia="SimSun" w:hAnsi="Times New Roman"/>
          <w:b/>
          <w:kern w:val="2"/>
          <w:lang w:val="pt-PT" w:eastAsia="hi-IN" w:bidi="hi-IN"/>
        </w:rPr>
        <w:tab/>
      </w:r>
      <w:r>
        <w:rPr>
          <w:rFonts w:ascii="Times New Roman" w:eastAsia="SimSun" w:hAnsi="Times New Roman"/>
          <w:b/>
          <w:kern w:val="2"/>
          <w:lang w:val="pt-PT" w:eastAsia="hi-IN" w:bidi="hi-IN"/>
        </w:rPr>
        <w:tab/>
      </w:r>
      <w:r>
        <w:rPr>
          <w:rFonts w:ascii="Times New Roman" w:eastAsia="SimSun" w:hAnsi="Times New Roman"/>
          <w:b/>
          <w:kern w:val="2"/>
          <w:lang w:val="pt-PT" w:eastAsia="hi-IN" w:bidi="hi-IN"/>
        </w:rPr>
        <w:tab/>
      </w:r>
      <w:r>
        <w:rPr>
          <w:rFonts w:ascii="Times New Roman" w:eastAsia="SimSun" w:hAnsi="Times New Roman"/>
          <w:b/>
          <w:kern w:val="2"/>
          <w:lang w:val="pt-PT" w:eastAsia="hi-IN" w:bidi="hi-IN"/>
        </w:rPr>
        <w:tab/>
      </w:r>
      <w:r>
        <w:rPr>
          <w:rFonts w:ascii="Times New Roman" w:eastAsia="SimSun" w:hAnsi="Times New Roman"/>
          <w:b/>
          <w:kern w:val="2"/>
          <w:lang w:val="pt-PT" w:eastAsia="hi-IN" w:bidi="hi-IN"/>
        </w:rPr>
        <w:tab/>
      </w:r>
      <w:r>
        <w:rPr>
          <w:rFonts w:ascii="Times New Roman" w:eastAsia="SimSun" w:hAnsi="Times New Roman"/>
          <w:b/>
          <w:kern w:val="2"/>
          <w:lang w:val="pt-PT" w:eastAsia="hi-IN" w:bidi="hi-IN"/>
        </w:rPr>
        <w:tab/>
      </w:r>
      <w:r>
        <w:rPr>
          <w:rFonts w:ascii="Times New Roman" w:eastAsia="SimSun" w:hAnsi="Times New Roman"/>
          <w:b/>
          <w:kern w:val="2"/>
          <w:lang w:val="pt-PT" w:eastAsia="hi-IN" w:bidi="hi-IN"/>
        </w:rPr>
        <w:tab/>
      </w:r>
      <w:r>
        <w:rPr>
          <w:rFonts w:ascii="Times New Roman" w:eastAsia="SimSun" w:hAnsi="Times New Roman"/>
          <w:b/>
          <w:kern w:val="2"/>
          <w:lang w:val="pt-PT" w:eastAsia="hi-IN" w:bidi="hi-IN"/>
        </w:rPr>
        <w:tab/>
      </w:r>
      <w:r>
        <w:rPr>
          <w:rFonts w:ascii="Times New Roman" w:eastAsia="SimSun" w:hAnsi="Times New Roman" w:cs="Mangal"/>
          <w:b/>
          <w:bCs/>
          <w:kern w:val="2"/>
          <w:lang w:val="fr-FR" w:eastAsia="hi-IN" w:bidi="hi-IN"/>
        </w:rPr>
        <w:t xml:space="preserve">Art.4.-Cu </w:t>
      </w:r>
      <w:r>
        <w:rPr>
          <w:rFonts w:ascii="Times New Roman" w:eastAsia="SimSun" w:hAnsi="Times New Roman" w:cs="Mangal"/>
          <w:b/>
          <w:bCs/>
          <w:kern w:val="2"/>
          <w:lang w:val="fr-FR" w:eastAsia="hi-IN" w:bidi="hi-IN"/>
        </w:rPr>
        <w:lastRenderedPageBreak/>
        <w:t>drept de contestație în termen de 30 de zile de la data adoptării prezentei hotărâri la instanța competentă , conform prevederilor legale – ale legii contenciosului administrativ nr. 554 / 2004 cu modificările și completările ulterioare.</w:t>
      </w:r>
      <w:r>
        <w:rPr>
          <w:rFonts w:ascii="Times New Roman" w:eastAsia="SimSun" w:hAnsi="Times New Roman" w:cs="Mangal"/>
          <w:b/>
          <w:bCs/>
          <w:kern w:val="2"/>
          <w:lang w:val="fr-FR" w:eastAsia="hi-IN" w:bidi="hi-IN"/>
        </w:rPr>
        <w:tab/>
      </w:r>
      <w:r>
        <w:rPr>
          <w:rFonts w:ascii="Times New Roman" w:eastAsia="SimSun" w:hAnsi="Times New Roman" w:cs="Mangal"/>
          <w:b/>
          <w:bCs/>
          <w:kern w:val="2"/>
          <w:lang w:val="fr-FR" w:eastAsia="hi-IN" w:bidi="hi-IN"/>
        </w:rPr>
        <w:tab/>
      </w:r>
      <w:r>
        <w:rPr>
          <w:rFonts w:ascii="Times New Roman" w:eastAsia="SimSun" w:hAnsi="Times New Roman" w:cs="Mangal"/>
          <w:b/>
          <w:bCs/>
          <w:kern w:val="2"/>
          <w:lang w:val="fr-FR" w:eastAsia="hi-IN" w:bidi="hi-IN"/>
        </w:rPr>
        <w:tab/>
      </w:r>
      <w:r>
        <w:rPr>
          <w:rFonts w:ascii="Times New Roman" w:eastAsia="SimSun" w:hAnsi="Times New Roman" w:cs="Mangal"/>
          <w:b/>
          <w:bCs/>
          <w:kern w:val="2"/>
          <w:lang w:val="fr-FR" w:eastAsia="hi-IN" w:bidi="hi-IN"/>
        </w:rPr>
        <w:tab/>
      </w:r>
      <w:r>
        <w:rPr>
          <w:rFonts w:ascii="Times New Roman" w:eastAsia="SimSun" w:hAnsi="Times New Roman" w:cs="Mangal"/>
          <w:b/>
          <w:bCs/>
          <w:kern w:val="2"/>
          <w:lang w:val="fr-FR" w:eastAsia="hi-IN" w:bidi="hi-IN"/>
        </w:rPr>
        <w:tab/>
      </w:r>
      <w:r>
        <w:rPr>
          <w:rFonts w:ascii="Times New Roman" w:eastAsia="SimSun" w:hAnsi="Times New Roman" w:cs="Mangal"/>
          <w:b/>
          <w:bCs/>
          <w:kern w:val="2"/>
          <w:lang w:val="fr-FR" w:eastAsia="hi-IN" w:bidi="hi-IN"/>
        </w:rPr>
        <w:tab/>
      </w:r>
      <w:r>
        <w:rPr>
          <w:rFonts w:ascii="Times New Roman" w:eastAsia="SimSun" w:hAnsi="Times New Roman" w:cs="Mangal"/>
          <w:b/>
          <w:bCs/>
          <w:kern w:val="2"/>
          <w:lang w:val="fr-FR" w:eastAsia="hi-IN" w:bidi="hi-IN"/>
        </w:rPr>
        <w:tab/>
      </w:r>
      <w:r>
        <w:rPr>
          <w:rFonts w:ascii="Times New Roman" w:eastAsia="SimSun" w:hAnsi="Times New Roman" w:cs="Mangal"/>
          <w:b/>
          <w:kern w:val="2"/>
          <w:lang w:val="fr-FR" w:eastAsia="hi-IN" w:bidi="hi-IN"/>
        </w:rPr>
        <w:t>Art.5.-Prezenta hotărâre a fost adoptată cu un număr de  voturi</w:t>
      </w:r>
      <w:r>
        <w:rPr>
          <w:rFonts w:ascii="Times New Roman" w:eastAsia="SimSun" w:hAnsi="Times New Roman" w:cs="Mangal"/>
          <w:b/>
          <w:color w:val="FF0000"/>
          <w:kern w:val="2"/>
          <w:lang w:val="fr-FR" w:eastAsia="hi-IN" w:bidi="hi-IN"/>
        </w:rPr>
        <w:t xml:space="preserve"> </w:t>
      </w:r>
      <w:r>
        <w:rPr>
          <w:rFonts w:ascii="Times New Roman" w:eastAsia="SimSun" w:hAnsi="Times New Roman" w:cs="Mangal"/>
          <w:b/>
          <w:kern w:val="2"/>
          <w:lang w:val="fr-FR" w:eastAsia="hi-IN" w:bidi="hi-IN"/>
        </w:rPr>
        <w:t xml:space="preserve"> 16  « pentru » valabil exprimate  din totalul </w:t>
      </w:r>
      <w:r>
        <w:rPr>
          <w:rFonts w:ascii="Times New Roman" w:eastAsia="SimSun" w:hAnsi="Times New Roman"/>
          <w:b/>
          <w:kern w:val="2"/>
          <w:sz w:val="24"/>
          <w:szCs w:val="24"/>
          <w:lang w:val="fr-FR" w:eastAsia="hi-IN" w:bidi="hi-IN"/>
        </w:rPr>
        <w:t xml:space="preserve">de 18 consilieri </w:t>
      </w:r>
      <w:r>
        <w:rPr>
          <w:rFonts w:ascii="Times New Roman" w:eastAsia="SimSun" w:hAnsi="Times New Roman"/>
          <w:b/>
          <w:kern w:val="2"/>
          <w:sz w:val="24"/>
          <w:szCs w:val="24"/>
          <w:lang w:val="ro-RO" w:eastAsia="hi-IN" w:bidi="hi-IN"/>
        </w:rPr>
        <w:t>cu mandate validate si 1 post consilier vacant</w:t>
      </w:r>
      <w:r>
        <w:rPr>
          <w:rFonts w:ascii="Times New Roman" w:eastAsia="SimSun" w:hAnsi="Times New Roman"/>
          <w:b/>
          <w:kern w:val="2"/>
          <w:sz w:val="26"/>
          <w:szCs w:val="26"/>
          <w:lang w:val="ro-RO" w:eastAsia="hi-IN" w:bidi="hi-IN"/>
        </w:rPr>
        <w:t xml:space="preserve"> </w:t>
      </w:r>
      <w:r>
        <w:rPr>
          <w:rFonts w:ascii="Times New Roman" w:eastAsia="SimSun" w:hAnsi="Times New Roman"/>
          <w:b/>
          <w:kern w:val="2"/>
          <w:sz w:val="24"/>
          <w:szCs w:val="24"/>
          <w:lang w:val="ro-RO" w:eastAsia="hi-IN" w:bidi="hi-IN"/>
        </w:rPr>
        <w:t>conform HCL Blaj nr.143/10.11.2020 ( domnii consilieri Bogdan Frățilă, Dorin Voina nu au transmis votul).</w:t>
      </w:r>
    </w:p>
    <w:p w14:paraId="427BE68F" w14:textId="77777777" w:rsidR="00CF6BB9" w:rsidRDefault="00CF6BB9" w:rsidP="00CF6BB9">
      <w:pPr>
        <w:ind w:firstLine="349"/>
        <w:jc w:val="both"/>
        <w:rPr>
          <w:rFonts w:ascii="Times New Roman" w:eastAsia="Times New Roman" w:hAnsi="Times New Roman"/>
          <w:b/>
          <w:lang w:val="ro-RO" w:eastAsia="ro-RO"/>
        </w:rPr>
      </w:pPr>
      <w:r>
        <w:rPr>
          <w:rFonts w:ascii="Times New Roman" w:eastAsia="Times New Roman" w:hAnsi="Times New Roman"/>
          <w:b/>
          <w:lang w:val="ro-RO" w:eastAsia="ro-RO"/>
        </w:rPr>
        <w:tab/>
      </w:r>
      <w:r>
        <w:rPr>
          <w:rFonts w:ascii="Times New Roman" w:eastAsia="Times New Roman" w:hAnsi="Times New Roman"/>
          <w:b/>
          <w:lang w:val="ro-RO" w:eastAsia="ro-RO"/>
        </w:rPr>
        <w:tab/>
      </w:r>
      <w:r>
        <w:rPr>
          <w:rFonts w:ascii="Times New Roman" w:eastAsia="Times New Roman" w:hAnsi="Times New Roman"/>
          <w:b/>
          <w:lang w:val="ro-RO" w:eastAsia="ro-RO"/>
        </w:rPr>
        <w:tab/>
      </w:r>
      <w:r>
        <w:rPr>
          <w:rFonts w:ascii="Times New Roman" w:eastAsia="Times New Roman" w:hAnsi="Times New Roman"/>
          <w:b/>
          <w:lang w:val="ro-RO" w:eastAsia="ro-RO"/>
        </w:rPr>
        <w:tab/>
      </w:r>
      <w:r>
        <w:rPr>
          <w:rFonts w:ascii="Times New Roman" w:eastAsia="Times New Roman" w:hAnsi="Times New Roman"/>
          <w:b/>
          <w:lang w:val="ro-RO" w:eastAsia="ro-RO"/>
        </w:rPr>
        <w:tab/>
      </w:r>
      <w:r>
        <w:rPr>
          <w:rFonts w:ascii="Times New Roman" w:eastAsia="Times New Roman" w:hAnsi="Times New Roman"/>
          <w:b/>
          <w:lang w:val="ro-RO" w:eastAsia="ro-RO"/>
        </w:rPr>
        <w:tab/>
      </w:r>
    </w:p>
    <w:p w14:paraId="2648E0F4" w14:textId="77777777" w:rsidR="00CF6BB9" w:rsidRDefault="00CF6BB9" w:rsidP="00CF6BB9">
      <w:pPr>
        <w:widowControl w:val="0"/>
        <w:suppressAutoHyphens/>
        <w:spacing w:after="0" w:line="240" w:lineRule="auto"/>
        <w:rPr>
          <w:rFonts w:ascii="Times New Roman" w:eastAsia="Times New Roman" w:hAnsi="Times New Roman"/>
          <w:b/>
          <w:sz w:val="26"/>
          <w:szCs w:val="26"/>
          <w:lang w:val="ro-RO" w:eastAsia="ro-RO"/>
        </w:rPr>
      </w:pPr>
      <w:r>
        <w:rPr>
          <w:rFonts w:ascii="Times New Roman" w:eastAsia="Times New Roman" w:hAnsi="Times New Roman"/>
          <w:b/>
          <w:lang w:val="ro-RO" w:eastAsia="ro-RO"/>
        </w:rPr>
        <w:tab/>
      </w:r>
      <w:r>
        <w:rPr>
          <w:rFonts w:ascii="Times New Roman" w:eastAsia="Times New Roman" w:hAnsi="Times New Roman"/>
          <w:b/>
          <w:lang w:val="ro-RO" w:eastAsia="ro-RO"/>
        </w:rPr>
        <w:tab/>
      </w:r>
      <w:r>
        <w:rPr>
          <w:rFonts w:ascii="Times New Roman" w:eastAsia="Times New Roman" w:hAnsi="Times New Roman"/>
          <w:b/>
          <w:lang w:val="ro-RO" w:eastAsia="ro-RO"/>
        </w:rPr>
        <w:tab/>
      </w:r>
      <w:r>
        <w:rPr>
          <w:rFonts w:ascii="Times New Roman" w:eastAsia="Times New Roman" w:hAnsi="Times New Roman"/>
          <w:b/>
          <w:lang w:val="ro-RO" w:eastAsia="ro-RO"/>
        </w:rPr>
        <w:tab/>
      </w:r>
      <w:r>
        <w:rPr>
          <w:rFonts w:ascii="Times New Roman" w:eastAsia="Times New Roman" w:hAnsi="Times New Roman"/>
          <w:b/>
          <w:lang w:val="ro-RO" w:eastAsia="ro-RO"/>
        </w:rPr>
        <w:tab/>
      </w:r>
      <w:r>
        <w:rPr>
          <w:rFonts w:ascii="Times New Roman" w:eastAsia="Times New Roman" w:hAnsi="Times New Roman"/>
          <w:b/>
          <w:lang w:val="ro-RO" w:eastAsia="ro-RO"/>
        </w:rPr>
        <w:tab/>
      </w:r>
      <w:r>
        <w:rPr>
          <w:rFonts w:ascii="Times New Roman" w:eastAsia="Times New Roman" w:hAnsi="Times New Roman"/>
          <w:b/>
          <w:lang w:val="ro-RO" w:eastAsia="ro-RO"/>
        </w:rPr>
        <w:tab/>
      </w:r>
      <w:r>
        <w:rPr>
          <w:rFonts w:ascii="Times New Roman" w:eastAsia="Times New Roman" w:hAnsi="Times New Roman"/>
          <w:b/>
          <w:sz w:val="26"/>
          <w:szCs w:val="26"/>
          <w:lang w:val="ro-RO" w:eastAsia="ro-RO"/>
        </w:rPr>
        <w:tab/>
      </w:r>
    </w:p>
    <w:p w14:paraId="54EAC4C9" w14:textId="77777777" w:rsidR="00CF6BB9" w:rsidRDefault="00CF6BB9" w:rsidP="00CF6BB9">
      <w:pPr>
        <w:widowControl w:val="0"/>
        <w:suppressAutoHyphens/>
        <w:spacing w:after="0" w:line="240" w:lineRule="auto"/>
        <w:rPr>
          <w:rFonts w:cs="Calibri"/>
          <w:color w:val="000000"/>
          <w:sz w:val="26"/>
          <w:szCs w:val="26"/>
          <w:lang w:val="ro-RO"/>
        </w:rPr>
      </w:pPr>
      <w:r>
        <w:rPr>
          <w:rFonts w:ascii="Times New Roman" w:eastAsia="SimSun" w:hAnsi="Times New Roman"/>
          <w:b/>
          <w:color w:val="000000"/>
          <w:kern w:val="2"/>
          <w:sz w:val="26"/>
          <w:szCs w:val="26"/>
          <w:lang w:val="ro-RO" w:eastAsia="hi-IN" w:bidi="hi-IN"/>
        </w:rPr>
        <w:t xml:space="preserve">    PREȘEDINTE</w:t>
      </w:r>
      <w:r>
        <w:rPr>
          <w:rFonts w:ascii="Times New Roman" w:eastAsia="Times New Roman" w:hAnsi="Times New Roman"/>
          <w:b/>
          <w:color w:val="000000"/>
          <w:sz w:val="26"/>
          <w:szCs w:val="26"/>
          <w:lang w:val="ro-RO" w:eastAsia="ro-RO"/>
        </w:rPr>
        <w:t xml:space="preserve"> DE ȘEDINȚĂ,    </w:t>
      </w:r>
      <w:r>
        <w:rPr>
          <w:rFonts w:ascii="Times New Roman" w:eastAsia="Times New Roman" w:hAnsi="Times New Roman"/>
          <w:b/>
          <w:color w:val="000000"/>
          <w:sz w:val="26"/>
          <w:szCs w:val="26"/>
          <w:lang w:val="ro-RO" w:eastAsia="ro-RO"/>
        </w:rPr>
        <w:tab/>
        <w:t xml:space="preserve">                             CONTRASEMNEAZĂ,</w:t>
      </w:r>
      <w:r>
        <w:rPr>
          <w:rFonts w:ascii="Times New Roman" w:eastAsia="Times New Roman" w:hAnsi="Times New Roman"/>
          <w:b/>
          <w:color w:val="000000"/>
          <w:sz w:val="26"/>
          <w:szCs w:val="26"/>
          <w:lang w:val="ro-RO" w:eastAsia="ro-RO"/>
        </w:rPr>
        <w:tab/>
      </w:r>
      <w:r>
        <w:rPr>
          <w:rFonts w:ascii="Times New Roman" w:eastAsia="Times New Roman" w:hAnsi="Times New Roman"/>
          <w:b/>
          <w:color w:val="000000"/>
          <w:sz w:val="26"/>
          <w:szCs w:val="26"/>
          <w:lang w:val="ro-RO" w:eastAsia="ro-RO"/>
        </w:rPr>
        <w:tab/>
        <w:t xml:space="preserve">CONSILIER LOCAL, </w:t>
      </w:r>
      <w:r>
        <w:rPr>
          <w:rFonts w:ascii="Times New Roman" w:eastAsia="Times New Roman" w:hAnsi="Times New Roman"/>
          <w:b/>
          <w:color w:val="000000"/>
          <w:sz w:val="26"/>
          <w:szCs w:val="26"/>
          <w:lang w:val="ro-RO" w:eastAsia="ro-RO"/>
        </w:rPr>
        <w:tab/>
      </w:r>
      <w:r>
        <w:rPr>
          <w:rFonts w:ascii="Times New Roman" w:eastAsia="Times New Roman" w:hAnsi="Times New Roman"/>
          <w:b/>
          <w:color w:val="000000"/>
          <w:sz w:val="26"/>
          <w:szCs w:val="26"/>
          <w:lang w:val="ro-RO" w:eastAsia="ro-RO"/>
        </w:rPr>
        <w:tab/>
      </w:r>
      <w:r>
        <w:rPr>
          <w:rFonts w:ascii="Times New Roman" w:eastAsia="Times New Roman" w:hAnsi="Times New Roman"/>
          <w:b/>
          <w:color w:val="000000"/>
          <w:sz w:val="26"/>
          <w:szCs w:val="26"/>
          <w:lang w:val="ro-RO" w:eastAsia="ro-RO"/>
        </w:rPr>
        <w:tab/>
        <w:t xml:space="preserve">                  SECRETAR GENERAL,                 </w:t>
      </w:r>
      <w:r>
        <w:rPr>
          <w:rFonts w:ascii="Times New Roman" w:eastAsia="Times New Roman" w:hAnsi="Times New Roman"/>
          <w:b/>
          <w:color w:val="000000"/>
          <w:sz w:val="26"/>
          <w:szCs w:val="26"/>
          <w:lang w:val="ro-RO" w:eastAsia="ro-RO"/>
        </w:rPr>
        <w:tab/>
        <w:t xml:space="preserve">  Alexandru Sideraș                                                        Sergiu Ștefănescu</w:t>
      </w:r>
    </w:p>
    <w:p w14:paraId="4D8C2C2F" w14:textId="77777777" w:rsidR="00CF6BB9" w:rsidRDefault="00CF6BB9" w:rsidP="00CF6BB9">
      <w:pPr>
        <w:rPr>
          <w:rFonts w:ascii="Times New Roman" w:eastAsia="SimSun" w:hAnsi="Times New Roman"/>
          <w:b/>
          <w:kern w:val="2"/>
          <w:sz w:val="26"/>
          <w:szCs w:val="26"/>
          <w:lang w:val="ro-RO" w:eastAsia="hi-IN" w:bidi="hi-IN"/>
        </w:rPr>
      </w:pPr>
    </w:p>
    <w:p w14:paraId="1587E6C3" w14:textId="77777777" w:rsidR="00CF6BB9" w:rsidRDefault="00CF6BB9" w:rsidP="00CF6BB9">
      <w:pPr>
        <w:rPr>
          <w:rFonts w:ascii="Times New Roman" w:eastAsia="SimSun" w:hAnsi="Times New Roman"/>
          <w:b/>
          <w:kern w:val="2"/>
          <w:sz w:val="26"/>
          <w:szCs w:val="26"/>
          <w:lang w:val="ro-RO" w:eastAsia="hi-IN" w:bidi="hi-IN"/>
        </w:rPr>
      </w:pPr>
    </w:p>
    <w:p w14:paraId="19AC7898" w14:textId="77777777" w:rsidR="00CF6BB9" w:rsidRDefault="00CF6BB9" w:rsidP="00CF6BB9">
      <w:pPr>
        <w:rPr>
          <w:rFonts w:ascii="Times New Roman" w:eastAsia="SimSun" w:hAnsi="Times New Roman"/>
          <w:b/>
          <w:kern w:val="2"/>
          <w:sz w:val="26"/>
          <w:szCs w:val="26"/>
          <w:lang w:val="ro-RO" w:eastAsia="hi-IN" w:bidi="hi-IN"/>
        </w:rPr>
      </w:pPr>
    </w:p>
    <w:p w14:paraId="089B2A13" w14:textId="77777777" w:rsidR="00CF6BB9" w:rsidRDefault="00CF6BB9" w:rsidP="00CF6BB9">
      <w:pPr>
        <w:rPr>
          <w:rFonts w:ascii="Times New Roman" w:eastAsia="SimSun" w:hAnsi="Times New Roman"/>
          <w:b/>
          <w:kern w:val="2"/>
          <w:sz w:val="26"/>
          <w:szCs w:val="26"/>
          <w:lang w:val="ro-RO" w:eastAsia="hi-IN" w:bidi="hi-IN"/>
        </w:rPr>
      </w:pPr>
    </w:p>
    <w:p w14:paraId="43A9DFFD" w14:textId="77777777" w:rsidR="00CF6BB9" w:rsidRDefault="00CF6BB9" w:rsidP="00CF6BB9">
      <w:pPr>
        <w:rPr>
          <w:rFonts w:ascii="Times New Roman" w:eastAsia="SimSun" w:hAnsi="Times New Roman"/>
          <w:b/>
          <w:kern w:val="2"/>
          <w:sz w:val="26"/>
          <w:szCs w:val="26"/>
          <w:lang w:val="ro-RO" w:eastAsia="hi-IN" w:bidi="hi-IN"/>
        </w:rPr>
      </w:pPr>
    </w:p>
    <w:p w14:paraId="6702B284" w14:textId="77777777" w:rsidR="00CF6BB9" w:rsidRDefault="00CF6BB9" w:rsidP="00CF6BB9">
      <w:pPr>
        <w:rPr>
          <w:rFonts w:ascii="Times New Roman" w:eastAsia="SimSun" w:hAnsi="Times New Roman"/>
          <w:b/>
          <w:kern w:val="2"/>
          <w:sz w:val="26"/>
          <w:szCs w:val="26"/>
          <w:lang w:val="ro-RO" w:eastAsia="hi-IN" w:bidi="hi-IN"/>
        </w:rPr>
      </w:pPr>
    </w:p>
    <w:p w14:paraId="3E9B97E9" w14:textId="77777777" w:rsidR="000379B4" w:rsidRDefault="000379B4"/>
    <w:sectPr w:rsidR="00037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05E"/>
    <w:rsid w:val="000379B4"/>
    <w:rsid w:val="001E405E"/>
    <w:rsid w:val="00CF6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67258-23FE-41B3-9558-17BF743E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BB9"/>
    <w:pPr>
      <w:spacing w:line="254" w:lineRule="auto"/>
    </w:pPr>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CF6B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01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imarieblaj@rcnet.ro" TargetMode="Externa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1074</Words>
  <Characters>6124</Characters>
  <Application>Microsoft Office Word</Application>
  <DocSecurity>0</DocSecurity>
  <Lines>51</Lines>
  <Paragraphs>14</Paragraphs>
  <ScaleCrop>false</ScaleCrop>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Nicu Goga</dc:creator>
  <cp:keywords/>
  <dc:description/>
  <cp:lastModifiedBy>Nicu Goga</cp:lastModifiedBy>
  <cp:revision>3</cp:revision>
  <dcterms:created xsi:type="dcterms:W3CDTF">2021-01-28T09:05:00Z</dcterms:created>
  <dcterms:modified xsi:type="dcterms:W3CDTF">2021-01-28T09:05:00Z</dcterms:modified>
</cp:coreProperties>
</file>