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AA946" w14:textId="77777777" w:rsidR="006E0346" w:rsidRDefault="006E0346" w:rsidP="006E0346">
      <w:pPr>
        <w:jc w:val="both"/>
      </w:pPr>
    </w:p>
    <w:tbl>
      <w:tblPr>
        <w:tblW w:w="0" w:type="auto"/>
        <w:tblInd w:w="91" w:type="dxa"/>
        <w:tblLayout w:type="fixed"/>
        <w:tblLook w:val="0000" w:firstRow="0" w:lastRow="0" w:firstColumn="0" w:lastColumn="0" w:noHBand="0" w:noVBand="0"/>
      </w:tblPr>
      <w:tblGrid>
        <w:gridCol w:w="1750"/>
        <w:gridCol w:w="6133"/>
        <w:gridCol w:w="1834"/>
      </w:tblGrid>
      <w:tr w:rsidR="006E0346" w14:paraId="1AB5F490" w14:textId="77777777" w:rsidTr="004A289E">
        <w:trPr>
          <w:trHeight w:val="1252"/>
        </w:trPr>
        <w:tc>
          <w:tcPr>
            <w:tcW w:w="1750" w:type="dxa"/>
            <w:shd w:val="clear" w:color="auto" w:fill="auto"/>
          </w:tcPr>
          <w:p w14:paraId="0ADCB1C8" w14:textId="39338852" w:rsidR="006E0346" w:rsidRDefault="006E0346" w:rsidP="004A289E">
            <w:r>
              <w:rPr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416AAD2F" wp14:editId="6C8EB145">
                  <wp:extent cx="752475" cy="7429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3" w:type="dxa"/>
            <w:shd w:val="clear" w:color="auto" w:fill="auto"/>
          </w:tcPr>
          <w:p w14:paraId="4F9D06D8" w14:textId="77777777" w:rsidR="006E0346" w:rsidRDefault="006E0346" w:rsidP="004A289E">
            <w:pPr>
              <w:jc w:val="center"/>
            </w:pPr>
            <w:r>
              <w:object w:dxaOrig="1059" w:dyaOrig="1700" w14:anchorId="3482BE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2pt;height:66.75pt" o:ole="" filled="t">
                  <v:fill color2="black"/>
                  <v:imagedata r:id="rId5" o:title=""/>
                </v:shape>
                <o:OLEObject Type="Embed" ShapeID="_x0000_i1026" DrawAspect="Content" ObjectID="_1598860045" r:id="rId6"/>
              </w:object>
            </w:r>
          </w:p>
        </w:tc>
        <w:tc>
          <w:tcPr>
            <w:tcW w:w="1834" w:type="dxa"/>
            <w:shd w:val="clear" w:color="auto" w:fill="auto"/>
          </w:tcPr>
          <w:p w14:paraId="561C675B" w14:textId="7ED64BEC" w:rsidR="006E0346" w:rsidRDefault="006E0346" w:rsidP="004A289E">
            <w:pPr>
              <w:jc w:val="right"/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16C52B4B" wp14:editId="05613FB9">
                  <wp:extent cx="781050" cy="790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346" w14:paraId="03C8353A" w14:textId="77777777" w:rsidTr="004A289E">
        <w:tc>
          <w:tcPr>
            <w:tcW w:w="1750" w:type="dxa"/>
            <w:tcBorders>
              <w:bottom w:val="single" w:sz="4" w:space="0" w:color="000000"/>
            </w:tcBorders>
            <w:shd w:val="clear" w:color="auto" w:fill="auto"/>
          </w:tcPr>
          <w:p w14:paraId="5173FE5F" w14:textId="77777777" w:rsidR="006E0346" w:rsidRDefault="006E0346" w:rsidP="004A289E">
            <w:pPr>
              <w:snapToGrid w:val="0"/>
            </w:pPr>
          </w:p>
        </w:tc>
        <w:tc>
          <w:tcPr>
            <w:tcW w:w="6133" w:type="dxa"/>
            <w:tcBorders>
              <w:bottom w:val="single" w:sz="4" w:space="0" w:color="000000"/>
            </w:tcBorders>
            <w:shd w:val="clear" w:color="auto" w:fill="auto"/>
          </w:tcPr>
          <w:p w14:paraId="69F255FB" w14:textId="77777777" w:rsidR="006E0346" w:rsidRDefault="006E0346" w:rsidP="004A28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CONSILIUL LOCAL – U.A.T. -  MUNICIPIULUI BLAJ</w:t>
            </w:r>
          </w:p>
          <w:p w14:paraId="10D9655D" w14:textId="77777777" w:rsidR="006E0346" w:rsidRDefault="006E0346" w:rsidP="004A28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PIATA 1848 nr.16, cod 515400 ;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jud.Alba</w:t>
            </w:r>
            <w:proofErr w:type="spellEnd"/>
          </w:p>
          <w:p w14:paraId="7F1258D4" w14:textId="77777777" w:rsidR="006E0346" w:rsidRDefault="006E0346" w:rsidP="004A289E">
            <w:pPr>
              <w:jc w:val="center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tel: 0258 -710110; fax: 0258-710014</w:t>
            </w:r>
          </w:p>
          <w:p w14:paraId="7DE6B81F" w14:textId="77777777" w:rsidR="006E0346" w:rsidRDefault="006E0346" w:rsidP="004A289E">
            <w:pPr>
              <w:jc w:val="center"/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lang w:val="fr-FR"/>
              </w:rPr>
              <w:t>e-mail: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val="fr-FR"/>
              </w:rPr>
              <w:t xml:space="preserve"> primarieblaj@rcnet.ro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  <w:shd w:val="clear" w:color="auto" w:fill="auto"/>
          </w:tcPr>
          <w:p w14:paraId="173267E3" w14:textId="77777777" w:rsidR="006E0346" w:rsidRDefault="006E0346" w:rsidP="004A289E">
            <w:pPr>
              <w:snapToGrid w:val="0"/>
            </w:pPr>
          </w:p>
        </w:tc>
      </w:tr>
    </w:tbl>
    <w:p w14:paraId="32AEA9AB" w14:textId="77777777" w:rsidR="006E0346" w:rsidRDefault="006E0346" w:rsidP="006E0346">
      <w:pPr>
        <w:rPr>
          <w:color w:val="FF0000"/>
        </w:rPr>
      </w:pPr>
    </w:p>
    <w:p w14:paraId="71AFD66A" w14:textId="77777777" w:rsidR="006E0346" w:rsidRDefault="006E0346" w:rsidP="006E0346">
      <w:pPr>
        <w:rPr>
          <w:color w:val="FF0000"/>
        </w:rPr>
      </w:pPr>
    </w:p>
    <w:p w14:paraId="01C1A3C9" w14:textId="77777777" w:rsidR="006E0346" w:rsidRDefault="006E0346" w:rsidP="006E0346">
      <w:pPr>
        <w:jc w:val="both"/>
        <w:rPr>
          <w:rFonts w:eastAsia="Times New Roman" w:cs="Times New Roman"/>
          <w:b/>
          <w:bCs/>
          <w:color w:val="000000"/>
          <w:lang w:val="pt-BR"/>
        </w:rPr>
      </w:pPr>
      <w:r>
        <w:rPr>
          <w:rFonts w:cs="Times New Roman"/>
          <w:b/>
          <w:bCs/>
          <w:color w:val="000000"/>
          <w:lang w:val="pt-BR"/>
        </w:rPr>
        <w:t xml:space="preserve">                                                           </w:t>
      </w:r>
      <w:r>
        <w:rPr>
          <w:rFonts w:eastAsia="Times New Roman" w:cs="Times New Roman"/>
          <w:b/>
          <w:bCs/>
          <w:color w:val="000000"/>
          <w:lang w:val="pt-BR"/>
        </w:rPr>
        <w:t xml:space="preserve"> HOTARAREA NR. 96</w:t>
      </w:r>
      <w:r>
        <w:rPr>
          <w:b/>
          <w:bCs/>
          <w:color w:val="000000"/>
        </w:rPr>
        <w:tab/>
      </w:r>
    </w:p>
    <w:p w14:paraId="7CB5127C" w14:textId="77777777" w:rsidR="006E0346" w:rsidRDefault="006E0346" w:rsidP="006E0346">
      <w:pPr>
        <w:rPr>
          <w:rFonts w:eastAsia="Times New Roman" w:cs="Times New Roman"/>
          <w:b/>
          <w:bCs/>
          <w:color w:val="000000"/>
          <w:lang w:val="pt-BR"/>
        </w:rPr>
      </w:pPr>
      <w:r>
        <w:rPr>
          <w:rFonts w:eastAsia="Times New Roman" w:cs="Times New Roman"/>
          <w:b/>
          <w:bCs/>
          <w:color w:val="000000"/>
          <w:lang w:val="pt-BR"/>
        </w:rPr>
        <w:tab/>
      </w:r>
      <w:r>
        <w:rPr>
          <w:rFonts w:eastAsia="Times New Roman" w:cs="Times New Roman"/>
          <w:b/>
          <w:bCs/>
          <w:color w:val="000000"/>
          <w:lang w:val="pt-BR"/>
        </w:rPr>
        <w:tab/>
      </w:r>
      <w:r>
        <w:rPr>
          <w:rFonts w:eastAsia="Times New Roman" w:cs="Times New Roman"/>
          <w:b/>
          <w:bCs/>
          <w:color w:val="000000"/>
          <w:lang w:val="pt-BR"/>
        </w:rPr>
        <w:tab/>
      </w:r>
      <w:r>
        <w:rPr>
          <w:rFonts w:eastAsia="Times New Roman" w:cs="Times New Roman"/>
          <w:b/>
          <w:bCs/>
          <w:color w:val="000000"/>
          <w:lang w:val="pt-BR"/>
        </w:rPr>
        <w:tab/>
      </w:r>
      <w:r>
        <w:rPr>
          <w:rFonts w:eastAsia="Times New Roman" w:cs="Times New Roman"/>
          <w:b/>
          <w:bCs/>
          <w:color w:val="000000"/>
          <w:lang w:val="pt-BR"/>
        </w:rPr>
        <w:tab/>
        <w:t xml:space="preserve">  Din data de 19.06.2018</w:t>
      </w:r>
    </w:p>
    <w:p w14:paraId="49930F4B" w14:textId="77777777" w:rsidR="006E0346" w:rsidRDefault="006E0346" w:rsidP="006E0346">
      <w:pPr>
        <w:rPr>
          <w:rFonts w:eastAsia="Times New Roman" w:cs="Times New Roman"/>
          <w:b/>
          <w:bCs/>
          <w:color w:val="000000"/>
          <w:lang w:val="pt-BR"/>
        </w:rPr>
      </w:pPr>
    </w:p>
    <w:p w14:paraId="29BE7E8C" w14:textId="77777777" w:rsidR="006E0346" w:rsidRDefault="006E0346" w:rsidP="006E0346">
      <w:pPr>
        <w:ind w:firstLine="720"/>
        <w:rPr>
          <w:b/>
          <w:bCs/>
          <w:color w:val="000000"/>
        </w:rPr>
      </w:pPr>
      <w:r>
        <w:rPr>
          <w:b/>
          <w:bCs/>
          <w:color w:val="000000"/>
        </w:rPr>
        <w:t xml:space="preserve">PRIVIND MODIFICAREA SI  COMPLETAREA  HCL BLAJ NR. 302/29.11.2017              IN LEGATURA CU APROBAREA PRINIPALILOR  </w:t>
      </w:r>
      <w:r>
        <w:rPr>
          <w:b/>
          <w:bCs/>
          <w:color w:val="000000"/>
        </w:rPr>
        <w:tab/>
        <w:t xml:space="preserve">INDICATORI  TEHNICO - ECONOMICI SI A DEVIZULUI </w:t>
      </w:r>
      <w:r>
        <w:rPr>
          <w:b/>
          <w:bCs/>
          <w:color w:val="000000"/>
        </w:rPr>
        <w:tab/>
        <w:t xml:space="preserve">GENERAL PRIVIND  CHELTUIELILE DE CAPITAL    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NECESARE </w:t>
      </w:r>
      <w:r>
        <w:rPr>
          <w:b/>
          <w:bCs/>
          <w:color w:val="000000"/>
        </w:rPr>
        <w:tab/>
        <w:t xml:space="preserve">REALIZARII OBIECTIVULUI DE INVESTITII                                                        “ MODERNIZAREA SI REABILITAREA POD PESTE TARNAVA MARE INTRE STRADA </w:t>
      </w:r>
      <w:r>
        <w:rPr>
          <w:b/>
          <w:bCs/>
          <w:color w:val="000000"/>
        </w:rPr>
        <w:tab/>
        <w:t xml:space="preserve">                     MITROPOLIT IOAN VANCEA SI STRADA PACII “ </w:t>
      </w:r>
    </w:p>
    <w:p w14:paraId="0C099395" w14:textId="77777777" w:rsidR="006E0346" w:rsidRDefault="006E0346" w:rsidP="006E0346">
      <w:pPr>
        <w:ind w:left="720"/>
        <w:rPr>
          <w:b/>
          <w:bCs/>
          <w:color w:val="000000"/>
        </w:rPr>
      </w:pPr>
    </w:p>
    <w:p w14:paraId="666F82FC" w14:textId="77777777" w:rsidR="006E0346" w:rsidRDefault="006E0346" w:rsidP="006E0346">
      <w:pPr>
        <w:rPr>
          <w:rFonts w:eastAsia="Times New Roman" w:cs="Times New Roman"/>
          <w:b/>
          <w:bCs/>
          <w:color w:val="000000"/>
          <w:lang w:val="es-ES"/>
        </w:rPr>
      </w:pP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  <w:lang w:val="es-ES"/>
        </w:rPr>
        <w:tab/>
      </w:r>
    </w:p>
    <w:p w14:paraId="5F00DECD" w14:textId="77777777" w:rsidR="006E0346" w:rsidRDefault="006E0346" w:rsidP="006E0346">
      <w:pPr>
        <w:rPr>
          <w:b/>
          <w:bCs/>
          <w:color w:val="000000"/>
          <w:lang w:val="fr-FR"/>
        </w:rPr>
      </w:pPr>
      <w:r>
        <w:rPr>
          <w:rFonts w:eastAsia="Times New Roman" w:cs="Times New Roman"/>
          <w:b/>
          <w:bCs/>
          <w:color w:val="000000"/>
          <w:lang w:val="es-ES"/>
        </w:rPr>
        <w:tab/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Consiliul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local al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municipiului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</w:t>
      </w:r>
      <w:proofErr w:type="gramStart"/>
      <w:r>
        <w:rPr>
          <w:rFonts w:eastAsia="Times New Roman" w:cs="Times New Roman"/>
          <w:b/>
          <w:bCs/>
          <w:color w:val="000000"/>
          <w:lang w:val="fr-FR"/>
        </w:rPr>
        <w:t>Blaj ,</w:t>
      </w:r>
      <w:proofErr w:type="gramEnd"/>
      <w:r>
        <w:rPr>
          <w:rFonts w:eastAsia="Times New Roman"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intrunit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in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sedinta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 „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ordinara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”,  in data de 19.06.2018 ;</w:t>
      </w:r>
    </w:p>
    <w:p w14:paraId="3F7055D5" w14:textId="77777777" w:rsidR="006E0346" w:rsidRDefault="006E0346" w:rsidP="006E0346">
      <w:pPr>
        <w:ind w:firstLine="708"/>
        <w:rPr>
          <w:rFonts w:eastAsia="Times New Roman" w:cs="Times New Roman"/>
          <w:b/>
          <w:bCs/>
          <w:color w:val="000000"/>
          <w:lang w:val="fr-FR"/>
        </w:rPr>
      </w:pPr>
      <w:proofErr w:type="spellStart"/>
      <w:r>
        <w:rPr>
          <w:b/>
          <w:bCs/>
          <w:color w:val="000000"/>
          <w:lang w:val="fr-FR"/>
        </w:rPr>
        <w:t>Luand</w:t>
      </w:r>
      <w:proofErr w:type="spellEnd"/>
      <w:r>
        <w:rPr>
          <w:b/>
          <w:bCs/>
          <w:color w:val="000000"/>
          <w:lang w:val="fr-FR"/>
        </w:rPr>
        <w:t xml:space="preserve"> in </w:t>
      </w:r>
      <w:proofErr w:type="spellStart"/>
      <w:r>
        <w:rPr>
          <w:b/>
          <w:bCs/>
          <w:color w:val="000000"/>
          <w:lang w:val="fr-FR"/>
        </w:rPr>
        <w:t>dezbatere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Proiectul</w:t>
      </w:r>
      <w:proofErr w:type="spellEnd"/>
      <w:r>
        <w:rPr>
          <w:b/>
          <w:bCs/>
          <w:color w:val="000000"/>
          <w:lang w:val="fr-FR"/>
        </w:rPr>
        <w:t xml:space="preserve"> de </w:t>
      </w:r>
      <w:proofErr w:type="spellStart"/>
      <w:r>
        <w:rPr>
          <w:b/>
          <w:bCs/>
          <w:color w:val="000000"/>
          <w:lang w:val="fr-FR"/>
        </w:rPr>
        <w:t>hotarare</w:t>
      </w:r>
      <w:proofErr w:type="spellEnd"/>
      <w:r>
        <w:rPr>
          <w:b/>
          <w:bCs/>
          <w:color w:val="000000"/>
          <w:lang w:val="fr-FR"/>
        </w:rPr>
        <w:t xml:space="preserve">, </w:t>
      </w:r>
      <w:proofErr w:type="spellStart"/>
      <w:r>
        <w:rPr>
          <w:b/>
          <w:bCs/>
          <w:color w:val="000000"/>
          <w:lang w:val="fr-FR"/>
        </w:rPr>
        <w:t>prin</w:t>
      </w:r>
      <w:proofErr w:type="spellEnd"/>
      <w:r>
        <w:rPr>
          <w:b/>
          <w:bCs/>
          <w:color w:val="000000"/>
          <w:lang w:val="fr-FR"/>
        </w:rPr>
        <w:t xml:space="preserve"> care se </w:t>
      </w:r>
      <w:proofErr w:type="spellStart"/>
      <w:r>
        <w:rPr>
          <w:b/>
          <w:bCs/>
          <w:color w:val="000000"/>
          <w:lang w:val="fr-FR"/>
        </w:rPr>
        <w:t>propune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modificarea</w:t>
      </w:r>
      <w:proofErr w:type="spellEnd"/>
      <w:r>
        <w:rPr>
          <w:b/>
          <w:bCs/>
          <w:color w:val="000000"/>
          <w:lang w:val="fr-FR"/>
        </w:rPr>
        <w:t xml:space="preserve"> si </w:t>
      </w:r>
      <w:proofErr w:type="spellStart"/>
      <w:proofErr w:type="gramStart"/>
      <w:r>
        <w:rPr>
          <w:b/>
          <w:bCs/>
          <w:color w:val="000000"/>
          <w:lang w:val="fr-FR"/>
        </w:rPr>
        <w:t>completarea</w:t>
      </w:r>
      <w:proofErr w:type="spellEnd"/>
      <w:r>
        <w:rPr>
          <w:b/>
          <w:bCs/>
          <w:color w:val="000000"/>
          <w:lang w:val="fr-FR"/>
        </w:rPr>
        <w:t xml:space="preserve">  HCL</w:t>
      </w:r>
      <w:proofErr w:type="gramEnd"/>
      <w:r>
        <w:rPr>
          <w:b/>
          <w:bCs/>
          <w:color w:val="000000"/>
          <w:lang w:val="fr-FR"/>
        </w:rPr>
        <w:t xml:space="preserve"> Blaj nr. 302/29.11.</w:t>
      </w:r>
      <w:proofErr w:type="gramStart"/>
      <w:r>
        <w:rPr>
          <w:b/>
          <w:bCs/>
          <w:color w:val="000000"/>
          <w:lang w:val="fr-FR"/>
        </w:rPr>
        <w:t>2017  in</w:t>
      </w:r>
      <w:proofErr w:type="gram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legatura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cu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aprobarea</w:t>
      </w:r>
      <w:proofErr w:type="spellEnd"/>
      <w:r>
        <w:rPr>
          <w:b/>
          <w:bCs/>
          <w:color w:val="000000"/>
          <w:lang w:val="fr-FR"/>
        </w:rPr>
        <w:t xml:space="preserve">  </w:t>
      </w:r>
      <w:r>
        <w:rPr>
          <w:b/>
          <w:bCs/>
          <w:color w:val="000000"/>
        </w:rPr>
        <w:t xml:space="preserve">principalilor  indicatori </w:t>
      </w:r>
      <w:proofErr w:type="spellStart"/>
      <w:r>
        <w:rPr>
          <w:b/>
          <w:bCs/>
          <w:color w:val="000000"/>
        </w:rPr>
        <w:t>tehnico</w:t>
      </w:r>
      <w:proofErr w:type="spellEnd"/>
      <w:r>
        <w:rPr>
          <w:b/>
          <w:bCs/>
          <w:color w:val="000000"/>
        </w:rPr>
        <w:t xml:space="preserve">-economici  si a devizului general privind cheltuielile de capital necesare </w:t>
      </w:r>
      <w:proofErr w:type="spellStart"/>
      <w:r>
        <w:rPr>
          <w:b/>
          <w:bCs/>
          <w:color w:val="000000"/>
        </w:rPr>
        <w:t>realizarii</w:t>
      </w:r>
      <w:proofErr w:type="spellEnd"/>
      <w:r>
        <w:rPr>
          <w:b/>
          <w:bCs/>
          <w:color w:val="000000"/>
        </w:rPr>
        <w:t xml:space="preserve"> obiectivului de </w:t>
      </w:r>
      <w:proofErr w:type="spellStart"/>
      <w:r>
        <w:rPr>
          <w:b/>
          <w:bCs/>
          <w:color w:val="000000"/>
        </w:rPr>
        <w:t>investitii</w:t>
      </w:r>
      <w:proofErr w:type="spellEnd"/>
      <w:r>
        <w:rPr>
          <w:b/>
          <w:bCs/>
          <w:color w:val="000000"/>
        </w:rPr>
        <w:t xml:space="preserve"> “ MODERNIZAREA SI REABILITAREA POD PESTE TARNAVA MARE INTRE STRADA MITROPOLIT IOAN VANCEA SI STRADA  PACII“;</w:t>
      </w:r>
    </w:p>
    <w:p w14:paraId="5399B3C7" w14:textId="77777777" w:rsidR="006E0346" w:rsidRDefault="006E0346" w:rsidP="006E0346">
      <w:pPr>
        <w:ind w:firstLine="708"/>
        <w:rPr>
          <w:rFonts w:eastAsia="Times New Roman" w:cs="Times New Roman"/>
          <w:b/>
          <w:bCs/>
          <w:color w:val="000000"/>
          <w:lang w:val="fr-FR"/>
        </w:rPr>
      </w:pPr>
      <w:r>
        <w:rPr>
          <w:rFonts w:eastAsia="Times New Roman"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Analizand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raportul</w:t>
      </w:r>
      <w:proofErr w:type="spellEnd"/>
      <w:r>
        <w:rPr>
          <w:b/>
          <w:bCs/>
          <w:color w:val="000000"/>
          <w:lang w:val="fr-FR"/>
        </w:rPr>
        <w:t xml:space="preserve"> de </w:t>
      </w:r>
      <w:proofErr w:type="spellStart"/>
      <w:r>
        <w:rPr>
          <w:b/>
          <w:bCs/>
          <w:color w:val="000000"/>
          <w:lang w:val="fr-FR"/>
        </w:rPr>
        <w:t>specialitate</w:t>
      </w:r>
      <w:proofErr w:type="spellEnd"/>
      <w:r>
        <w:rPr>
          <w:b/>
          <w:bCs/>
          <w:color w:val="000000"/>
          <w:lang w:val="fr-FR"/>
        </w:rPr>
        <w:t xml:space="preserve"> nr. 12.590/13.06.2018 </w:t>
      </w:r>
      <w:proofErr w:type="gramStart"/>
      <w:r>
        <w:rPr>
          <w:b/>
          <w:bCs/>
          <w:color w:val="000000"/>
          <w:lang w:val="fr-FR"/>
        </w:rPr>
        <w:t xml:space="preserve">al  </w:t>
      </w:r>
      <w:proofErr w:type="spellStart"/>
      <w:r>
        <w:rPr>
          <w:b/>
          <w:bCs/>
          <w:color w:val="000000"/>
          <w:lang w:val="fr-FR"/>
        </w:rPr>
        <w:t>Biroului</w:t>
      </w:r>
      <w:proofErr w:type="spellEnd"/>
      <w:proofErr w:type="gramEnd"/>
      <w:r>
        <w:rPr>
          <w:b/>
          <w:bCs/>
          <w:color w:val="000000"/>
          <w:lang w:val="fr-FR"/>
        </w:rPr>
        <w:t xml:space="preserve"> de </w:t>
      </w:r>
      <w:proofErr w:type="spellStart"/>
      <w:r>
        <w:rPr>
          <w:b/>
          <w:bCs/>
          <w:color w:val="000000"/>
          <w:lang w:val="fr-FR"/>
        </w:rPr>
        <w:t>Investitii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din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cadrul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aparatului</w:t>
      </w:r>
      <w:proofErr w:type="spellEnd"/>
      <w:r>
        <w:rPr>
          <w:b/>
          <w:color w:val="000000"/>
          <w:lang w:val="fr-FR"/>
        </w:rPr>
        <w:t xml:space="preserve"> de </w:t>
      </w:r>
      <w:proofErr w:type="spellStart"/>
      <w:r>
        <w:rPr>
          <w:b/>
          <w:color w:val="000000"/>
          <w:lang w:val="fr-FR"/>
        </w:rPr>
        <w:t>specialitate</w:t>
      </w:r>
      <w:proofErr w:type="spellEnd"/>
      <w:r>
        <w:rPr>
          <w:b/>
          <w:color w:val="000000"/>
          <w:lang w:val="fr-FR"/>
        </w:rPr>
        <w:t xml:space="preserve"> al </w:t>
      </w:r>
      <w:proofErr w:type="spellStart"/>
      <w:r>
        <w:rPr>
          <w:b/>
          <w:color w:val="000000"/>
          <w:lang w:val="fr-FR"/>
        </w:rPr>
        <w:t>Primarului</w:t>
      </w:r>
      <w:proofErr w:type="spellEnd"/>
      <w:r>
        <w:rPr>
          <w:b/>
          <w:color w:val="000000"/>
          <w:lang w:val="fr-FR"/>
        </w:rPr>
        <w:t xml:space="preserve"> </w:t>
      </w:r>
      <w:proofErr w:type="spellStart"/>
      <w:r>
        <w:rPr>
          <w:b/>
          <w:color w:val="000000"/>
          <w:lang w:val="fr-FR"/>
        </w:rPr>
        <w:t>municipiului</w:t>
      </w:r>
      <w:proofErr w:type="spellEnd"/>
      <w:r>
        <w:rPr>
          <w:b/>
          <w:color w:val="000000"/>
          <w:lang w:val="fr-FR"/>
        </w:rPr>
        <w:t xml:space="preserve"> Blaj</w:t>
      </w:r>
      <w:r>
        <w:rPr>
          <w:b/>
          <w:bCs/>
          <w:color w:val="000000"/>
          <w:lang w:val="fr-FR"/>
        </w:rPr>
        <w:t xml:space="preserve"> , </w:t>
      </w:r>
      <w:proofErr w:type="spellStart"/>
      <w:r>
        <w:rPr>
          <w:b/>
          <w:bCs/>
          <w:color w:val="000000"/>
          <w:lang w:val="fr-FR"/>
        </w:rPr>
        <w:t>prin</w:t>
      </w:r>
      <w:proofErr w:type="spellEnd"/>
      <w:r>
        <w:rPr>
          <w:b/>
          <w:bCs/>
          <w:color w:val="000000"/>
          <w:lang w:val="fr-FR"/>
        </w:rPr>
        <w:t xml:space="preserve"> care se </w:t>
      </w:r>
      <w:proofErr w:type="spellStart"/>
      <w:r>
        <w:rPr>
          <w:b/>
          <w:bCs/>
          <w:color w:val="000000"/>
          <w:lang w:val="fr-FR"/>
        </w:rPr>
        <w:t>propune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modificarea</w:t>
      </w:r>
      <w:proofErr w:type="spellEnd"/>
      <w:r>
        <w:rPr>
          <w:b/>
          <w:bCs/>
          <w:color w:val="000000"/>
          <w:lang w:val="fr-FR"/>
        </w:rPr>
        <w:t xml:space="preserve"> si </w:t>
      </w:r>
      <w:proofErr w:type="spellStart"/>
      <w:r>
        <w:rPr>
          <w:b/>
          <w:bCs/>
          <w:color w:val="000000"/>
          <w:lang w:val="fr-FR"/>
        </w:rPr>
        <w:t>completarea</w:t>
      </w:r>
      <w:proofErr w:type="spellEnd"/>
      <w:r>
        <w:rPr>
          <w:b/>
          <w:bCs/>
          <w:color w:val="000000"/>
          <w:lang w:val="fr-FR"/>
        </w:rPr>
        <w:t xml:space="preserve">  HCL Blaj nr. 302/29.11.2017 in </w:t>
      </w:r>
      <w:proofErr w:type="spellStart"/>
      <w:r>
        <w:rPr>
          <w:b/>
          <w:bCs/>
          <w:color w:val="000000"/>
          <w:lang w:val="fr-FR"/>
        </w:rPr>
        <w:t>legatura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cu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proofErr w:type="gramStart"/>
      <w:r>
        <w:rPr>
          <w:b/>
          <w:bCs/>
          <w:color w:val="000000"/>
          <w:lang w:val="fr-FR"/>
        </w:rPr>
        <w:t>aprobarea</w:t>
      </w:r>
      <w:proofErr w:type="spellEnd"/>
      <w:r>
        <w:rPr>
          <w:b/>
          <w:bCs/>
          <w:color w:val="000000"/>
          <w:lang w:val="fr-FR"/>
        </w:rPr>
        <w:t xml:space="preserve">  </w:t>
      </w:r>
      <w:proofErr w:type="spellStart"/>
      <w:r>
        <w:rPr>
          <w:b/>
          <w:bCs/>
          <w:color w:val="000000"/>
          <w:lang w:val="fr-FR"/>
        </w:rPr>
        <w:t>principalilor</w:t>
      </w:r>
      <w:proofErr w:type="spellEnd"/>
      <w:proofErr w:type="gramEnd"/>
      <w:r>
        <w:rPr>
          <w:b/>
          <w:bCs/>
          <w:color w:val="000000"/>
          <w:lang w:val="fr-FR"/>
        </w:rPr>
        <w:t xml:space="preserve">  </w:t>
      </w:r>
      <w:proofErr w:type="spellStart"/>
      <w:r>
        <w:rPr>
          <w:b/>
          <w:bCs/>
          <w:color w:val="000000"/>
          <w:lang w:val="fr-FR"/>
        </w:rPr>
        <w:t>indicatori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tehnico-economici</w:t>
      </w:r>
      <w:proofErr w:type="spellEnd"/>
      <w:r>
        <w:rPr>
          <w:b/>
          <w:bCs/>
          <w:color w:val="000000"/>
          <w:lang w:val="fr-FR"/>
        </w:rPr>
        <w:t xml:space="preserve">  si a </w:t>
      </w:r>
      <w:proofErr w:type="spellStart"/>
      <w:r>
        <w:rPr>
          <w:b/>
          <w:bCs/>
          <w:color w:val="000000"/>
          <w:lang w:val="fr-FR"/>
        </w:rPr>
        <w:t>devizului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general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privind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cheltuielile</w:t>
      </w:r>
      <w:proofErr w:type="spellEnd"/>
      <w:r>
        <w:rPr>
          <w:b/>
          <w:bCs/>
          <w:color w:val="000000"/>
          <w:lang w:val="fr-FR"/>
        </w:rPr>
        <w:t xml:space="preserve"> de capital </w:t>
      </w:r>
      <w:proofErr w:type="spellStart"/>
      <w:r>
        <w:rPr>
          <w:b/>
          <w:bCs/>
          <w:color w:val="000000"/>
          <w:lang w:val="fr-FR"/>
        </w:rPr>
        <w:t>necesare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realizarii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obiectivului</w:t>
      </w:r>
      <w:proofErr w:type="spellEnd"/>
      <w:r>
        <w:rPr>
          <w:b/>
          <w:bCs/>
          <w:color w:val="000000"/>
          <w:lang w:val="fr-FR"/>
        </w:rPr>
        <w:t xml:space="preserve"> de </w:t>
      </w:r>
      <w:proofErr w:type="spellStart"/>
      <w:r>
        <w:rPr>
          <w:b/>
          <w:bCs/>
          <w:color w:val="000000"/>
          <w:lang w:val="fr-FR"/>
        </w:rPr>
        <w:t>investitii</w:t>
      </w:r>
      <w:proofErr w:type="spellEnd"/>
      <w:r>
        <w:rPr>
          <w:b/>
          <w:bCs/>
          <w:color w:val="000000"/>
          <w:lang w:val="fr-FR"/>
        </w:rPr>
        <w:t xml:space="preserve"> “ MODERNIZAREA SI REABILITAREA POD PESTE TARNAVA MARE INTRE STRADA MITROPOLIT IOAN VANCEA SI STRADA PACII “ </w:t>
      </w:r>
      <w:r>
        <w:rPr>
          <w:b/>
          <w:bCs/>
          <w:color w:val="000000"/>
          <w:lang w:val="pt-PT"/>
        </w:rPr>
        <w:t>deoarece s-a reactualizat devizul general dupa incheierea contractului de achizitie publica si aplicarea prevederilor OUG nr.79/2017 si a HGR nr.846/2017 ;</w:t>
      </w:r>
    </w:p>
    <w:p w14:paraId="4A92CC9B" w14:textId="77777777" w:rsidR="006E0346" w:rsidRDefault="006E0346" w:rsidP="006E0346">
      <w:pPr>
        <w:ind w:firstLine="708"/>
        <w:rPr>
          <w:rFonts w:eastAsia="Times New Roman" w:cs="Times New Roman"/>
          <w:b/>
          <w:bCs/>
          <w:color w:val="000000"/>
          <w:lang w:val="es-ES"/>
        </w:rPr>
      </w:pP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Avand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in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vedere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documentatia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nr. 4722/08.03.2017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depusa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cu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nr. 29.287/10.03.2017 la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Ministerul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Dezvoltarii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Regionale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Administratiei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Publice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si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Fondurilor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Europene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in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baza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careia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se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solicita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finantare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multi-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anuala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de la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bugetul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de stat in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baza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OUG.nr.28/2013 si a </w:t>
      </w:r>
      <w:proofErr w:type="spellStart"/>
      <w:proofErr w:type="gramStart"/>
      <w:r>
        <w:rPr>
          <w:rFonts w:eastAsia="Times New Roman" w:cs="Times New Roman"/>
          <w:b/>
          <w:bCs/>
          <w:color w:val="000000"/>
          <w:lang w:val="fr-FR"/>
        </w:rPr>
        <w:t>Ordinul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 nr</w:t>
      </w:r>
      <w:proofErr w:type="gramEnd"/>
      <w:r>
        <w:rPr>
          <w:rFonts w:eastAsia="Times New Roman" w:cs="Times New Roman"/>
          <w:b/>
          <w:bCs/>
          <w:color w:val="000000"/>
          <w:lang w:val="fr-FR"/>
        </w:rPr>
        <w:t>.1851/2013 ;</w:t>
      </w:r>
    </w:p>
    <w:p w14:paraId="7CC0450D" w14:textId="77777777" w:rsidR="006E0346" w:rsidRDefault="006E0346" w:rsidP="006E0346">
      <w:pPr>
        <w:ind w:firstLine="708"/>
        <w:rPr>
          <w:b/>
          <w:bCs/>
          <w:color w:val="000000"/>
        </w:rPr>
      </w:pPr>
      <w:proofErr w:type="spellStart"/>
      <w:r>
        <w:rPr>
          <w:rFonts w:eastAsia="Times New Roman" w:cs="Times New Roman"/>
          <w:b/>
          <w:bCs/>
          <w:color w:val="000000"/>
          <w:lang w:val="es-ES"/>
        </w:rPr>
        <w:t>Avand</w:t>
      </w:r>
      <w:proofErr w:type="spellEnd"/>
      <w:r>
        <w:rPr>
          <w:rFonts w:eastAsia="Times New Roman" w:cs="Times New Roman"/>
          <w:b/>
          <w:bCs/>
          <w:color w:val="000000"/>
          <w:lang w:val="es-ES"/>
        </w:rPr>
        <w:t xml:space="preserve"> in </w:t>
      </w:r>
      <w:proofErr w:type="spellStart"/>
      <w:r>
        <w:rPr>
          <w:rFonts w:eastAsia="Times New Roman" w:cs="Times New Roman"/>
          <w:b/>
          <w:bCs/>
          <w:color w:val="000000"/>
          <w:lang w:val="es-ES"/>
        </w:rPr>
        <w:t>vedere</w:t>
      </w:r>
      <w:proofErr w:type="spellEnd"/>
      <w:r>
        <w:rPr>
          <w:rFonts w:eastAsia="Times New Roman" w:cs="Times New Roman"/>
          <w:b/>
          <w:bCs/>
          <w:color w:val="000000"/>
          <w:lang w:val="es-ES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lang w:val="es-ES"/>
        </w:rPr>
        <w:t>avizele</w:t>
      </w:r>
      <w:proofErr w:type="spellEnd"/>
      <w:r>
        <w:rPr>
          <w:rFonts w:eastAsia="Times New Roman" w:cs="Times New Roman"/>
          <w:b/>
          <w:bCs/>
          <w:color w:val="000000"/>
          <w:lang w:val="es-ES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lang w:val="es-ES"/>
        </w:rPr>
        <w:t>comisiilor</w:t>
      </w:r>
      <w:proofErr w:type="spellEnd"/>
      <w:r>
        <w:rPr>
          <w:rFonts w:eastAsia="Times New Roman" w:cs="Times New Roman"/>
          <w:b/>
          <w:bCs/>
          <w:color w:val="000000"/>
          <w:lang w:val="es-ES"/>
        </w:rPr>
        <w:t xml:space="preserve"> de </w:t>
      </w:r>
      <w:proofErr w:type="spellStart"/>
      <w:r>
        <w:rPr>
          <w:rFonts w:eastAsia="Times New Roman" w:cs="Times New Roman"/>
          <w:b/>
          <w:bCs/>
          <w:color w:val="000000"/>
          <w:lang w:val="es-ES"/>
        </w:rPr>
        <w:t>specialitate</w:t>
      </w:r>
      <w:proofErr w:type="spellEnd"/>
      <w:r>
        <w:rPr>
          <w:rFonts w:eastAsia="Times New Roman" w:cs="Times New Roman"/>
          <w:b/>
          <w:bCs/>
          <w:color w:val="000000"/>
          <w:lang w:val="es-ES"/>
        </w:rPr>
        <w:t xml:space="preserve"> ale </w:t>
      </w:r>
      <w:proofErr w:type="spellStart"/>
      <w:r>
        <w:rPr>
          <w:rFonts w:eastAsia="Times New Roman" w:cs="Times New Roman"/>
          <w:b/>
          <w:bCs/>
          <w:color w:val="000000"/>
          <w:lang w:val="es-ES"/>
        </w:rPr>
        <w:t>Consiliului</w:t>
      </w:r>
      <w:proofErr w:type="spellEnd"/>
      <w:r>
        <w:rPr>
          <w:rFonts w:eastAsia="Times New Roman" w:cs="Times New Roman"/>
          <w:b/>
          <w:bCs/>
          <w:color w:val="000000"/>
          <w:lang w:val="es-ES"/>
        </w:rPr>
        <w:t xml:space="preserve"> Local al </w:t>
      </w:r>
      <w:proofErr w:type="spellStart"/>
      <w:r>
        <w:rPr>
          <w:rFonts w:eastAsia="Times New Roman" w:cs="Times New Roman"/>
          <w:b/>
          <w:bCs/>
          <w:color w:val="000000"/>
          <w:lang w:val="es-ES"/>
        </w:rPr>
        <w:t>municipiului</w:t>
      </w:r>
      <w:proofErr w:type="spellEnd"/>
      <w:r>
        <w:rPr>
          <w:rFonts w:eastAsia="Times New Roman" w:cs="Times New Roman"/>
          <w:b/>
          <w:bCs/>
          <w:color w:val="000000"/>
          <w:lang w:val="es-ES"/>
        </w:rPr>
        <w:t xml:space="preserve"> Blaj;</w:t>
      </w:r>
    </w:p>
    <w:p w14:paraId="7725EF64" w14:textId="77777777" w:rsidR="006E0346" w:rsidRDefault="006E0346" w:rsidP="006E0346">
      <w:pPr>
        <w:ind w:firstLine="708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Cunoscand</w:t>
      </w:r>
      <w:proofErr w:type="spellEnd"/>
      <w:r>
        <w:rPr>
          <w:b/>
          <w:bCs/>
          <w:color w:val="000000"/>
        </w:rPr>
        <w:t xml:space="preserve"> prevederile</w:t>
      </w:r>
      <w:r>
        <w:rPr>
          <w:b/>
          <w:bCs/>
          <w:color w:val="000000"/>
          <w:lang w:val="fr-FR"/>
        </w:rPr>
        <w:t xml:space="preserve"> </w:t>
      </w:r>
      <w:r>
        <w:rPr>
          <w:b/>
          <w:bCs/>
          <w:color w:val="000000"/>
        </w:rPr>
        <w:t xml:space="preserve"> art.44, alin 1 din Legea nr. 273/2006 privind </w:t>
      </w:r>
      <w:proofErr w:type="spellStart"/>
      <w:r>
        <w:rPr>
          <w:b/>
          <w:bCs/>
          <w:color w:val="000000"/>
        </w:rPr>
        <w:t>finantele</w:t>
      </w:r>
      <w:proofErr w:type="spellEnd"/>
      <w:r>
        <w:rPr>
          <w:b/>
          <w:bCs/>
          <w:color w:val="000000"/>
        </w:rPr>
        <w:t xml:space="preserve"> publice locale, prevederile OUG nr. 79/2017 pentru modificarea si completarea legii nr. 227/2015 privind codul fiscal, ale art. 291,pct. 1  lit. b) din Codul Fiscal ,  HGR nr.907/2016,  HGR.nr.846/2017, ale Ordinului nr. 1851/2013 pentru aprobarea Normelor </w:t>
      </w:r>
      <w:r>
        <w:rPr>
          <w:b/>
          <w:bCs/>
          <w:color w:val="000000"/>
        </w:rPr>
        <w:lastRenderedPageBreak/>
        <w:t xml:space="preserve">metodologice </w:t>
      </w:r>
      <w:proofErr w:type="spellStart"/>
      <w:r>
        <w:rPr>
          <w:b/>
          <w:bCs/>
          <w:color w:val="000000"/>
        </w:rPr>
        <w:t>pentruu</w:t>
      </w:r>
      <w:proofErr w:type="spellEnd"/>
      <w:r>
        <w:rPr>
          <w:b/>
          <w:bCs/>
          <w:color w:val="000000"/>
        </w:rPr>
        <w:t xml:space="preserve"> punerea in aplicare a prevederilor OUG nr.28/2013 pentru aprobarea PNDL, ale art.36 (2) </w:t>
      </w:r>
      <w:proofErr w:type="spellStart"/>
      <w:r>
        <w:rPr>
          <w:b/>
          <w:bCs/>
          <w:color w:val="000000"/>
        </w:rPr>
        <w:t>lit.b</w:t>
      </w:r>
      <w:proofErr w:type="spellEnd"/>
      <w:r>
        <w:rPr>
          <w:b/>
          <w:bCs/>
          <w:color w:val="000000"/>
        </w:rPr>
        <w:t xml:space="preserve">) si c), art.36 (4) </w:t>
      </w:r>
      <w:proofErr w:type="spellStart"/>
      <w:r>
        <w:rPr>
          <w:b/>
          <w:bCs/>
          <w:color w:val="000000"/>
        </w:rPr>
        <w:t>lit.d</w:t>
      </w:r>
      <w:proofErr w:type="spellEnd"/>
      <w:r>
        <w:rPr>
          <w:b/>
          <w:bCs/>
          <w:color w:val="000000"/>
        </w:rPr>
        <w:t xml:space="preserve">), art.45 alin.(1) si (2) </w:t>
      </w:r>
      <w:proofErr w:type="spellStart"/>
      <w:r>
        <w:rPr>
          <w:b/>
          <w:bCs/>
          <w:color w:val="000000"/>
        </w:rPr>
        <w:t>litelele</w:t>
      </w:r>
      <w:proofErr w:type="spellEnd"/>
      <w:r>
        <w:rPr>
          <w:b/>
          <w:bCs/>
          <w:color w:val="000000"/>
        </w:rPr>
        <w:t xml:space="preserve"> d) si e) , art.115 din  Legea 215/2001 privind ad-</w:t>
      </w:r>
      <w:proofErr w:type="spellStart"/>
      <w:r>
        <w:rPr>
          <w:b/>
          <w:bCs/>
          <w:color w:val="000000"/>
        </w:rPr>
        <w:t>tia</w:t>
      </w:r>
      <w:proofErr w:type="spellEnd"/>
      <w:r>
        <w:rPr>
          <w:b/>
          <w:bCs/>
          <w:color w:val="000000"/>
        </w:rPr>
        <w:t xml:space="preserve"> publica locala, republicata cu </w:t>
      </w:r>
      <w:proofErr w:type="spellStart"/>
      <w:r>
        <w:rPr>
          <w:b/>
          <w:bCs/>
          <w:color w:val="000000"/>
        </w:rPr>
        <w:t>modificarile</w:t>
      </w:r>
      <w:proofErr w:type="spellEnd"/>
      <w:r>
        <w:rPr>
          <w:b/>
          <w:bCs/>
          <w:color w:val="000000"/>
        </w:rPr>
        <w:t xml:space="preserve"> si </w:t>
      </w:r>
      <w:proofErr w:type="spellStart"/>
      <w:r>
        <w:rPr>
          <w:b/>
          <w:bCs/>
          <w:color w:val="000000"/>
        </w:rPr>
        <w:t>completarile</w:t>
      </w:r>
      <w:proofErr w:type="spellEnd"/>
      <w:r>
        <w:rPr>
          <w:b/>
          <w:bCs/>
          <w:color w:val="000000"/>
        </w:rPr>
        <w:t xml:space="preserve"> ulterioare;</w:t>
      </w:r>
    </w:p>
    <w:p w14:paraId="055DD049" w14:textId="77777777" w:rsidR="006E0346" w:rsidRDefault="006E0346" w:rsidP="006E0346">
      <w:pPr>
        <w:pStyle w:val="BodyText"/>
        <w:ind w:firstLine="708"/>
        <w:rPr>
          <w:b/>
          <w:bCs/>
          <w:color w:val="000000"/>
        </w:rPr>
      </w:pPr>
      <w:r>
        <w:rPr>
          <w:b/>
          <w:bCs/>
          <w:color w:val="000000"/>
        </w:rPr>
        <w:tab/>
        <w:t>In temeiul art. 36, 38, 39, 45,46 din Legea nr. 215/2001 privind  ad-</w:t>
      </w:r>
      <w:proofErr w:type="spellStart"/>
      <w:r>
        <w:rPr>
          <w:b/>
          <w:bCs/>
          <w:color w:val="000000"/>
        </w:rPr>
        <w:t>tia</w:t>
      </w:r>
      <w:proofErr w:type="spellEnd"/>
      <w:r>
        <w:rPr>
          <w:b/>
          <w:bCs/>
          <w:color w:val="000000"/>
        </w:rPr>
        <w:t xml:space="preserve"> publica locala, republicata cu </w:t>
      </w:r>
      <w:proofErr w:type="spellStart"/>
      <w:r>
        <w:rPr>
          <w:b/>
          <w:bCs/>
          <w:color w:val="000000"/>
        </w:rPr>
        <w:t>modificarile</w:t>
      </w:r>
      <w:proofErr w:type="spellEnd"/>
      <w:r>
        <w:rPr>
          <w:b/>
          <w:bCs/>
          <w:color w:val="000000"/>
        </w:rPr>
        <w:t xml:space="preserve"> si </w:t>
      </w:r>
      <w:proofErr w:type="spellStart"/>
      <w:r>
        <w:rPr>
          <w:b/>
          <w:bCs/>
          <w:color w:val="000000"/>
        </w:rPr>
        <w:t>completarile</w:t>
      </w:r>
      <w:proofErr w:type="spellEnd"/>
      <w:r>
        <w:rPr>
          <w:b/>
          <w:bCs/>
          <w:color w:val="000000"/>
        </w:rPr>
        <w:t xml:space="preserve"> ulterioare;   </w:t>
      </w:r>
    </w:p>
    <w:p w14:paraId="7B0C24DB" w14:textId="77777777" w:rsidR="006E0346" w:rsidRDefault="006E0346" w:rsidP="006E0346">
      <w:pPr>
        <w:pStyle w:val="BodyText"/>
        <w:ind w:firstLine="708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14:paraId="1BEEE96F" w14:textId="77777777" w:rsidR="006E0346" w:rsidRDefault="006E0346" w:rsidP="006E0346">
      <w:pPr>
        <w:pStyle w:val="BodyText"/>
        <w:ind w:firstLine="708"/>
        <w:rPr>
          <w:b/>
          <w:bCs/>
          <w:color w:val="000000"/>
          <w:lang w:val="fr-FR"/>
        </w:rPr>
      </w:pPr>
      <w:r>
        <w:rPr>
          <w:b/>
          <w:bCs/>
          <w:color w:val="000000"/>
        </w:rPr>
        <w:t xml:space="preserve">  </w:t>
      </w:r>
      <w:r>
        <w:rPr>
          <w:b/>
          <w:bCs/>
          <w:color w:val="000000"/>
          <w:lang w:val="fr-FR"/>
        </w:rPr>
        <w:tab/>
      </w:r>
      <w:r>
        <w:rPr>
          <w:b/>
          <w:bCs/>
          <w:color w:val="000000"/>
          <w:lang w:val="fr-FR"/>
        </w:rPr>
        <w:tab/>
      </w:r>
      <w:r>
        <w:rPr>
          <w:b/>
          <w:bCs/>
          <w:color w:val="000000"/>
          <w:lang w:val="fr-FR"/>
        </w:rPr>
        <w:tab/>
        <w:t>CONSILIUL LOCAL AL MUNICIPIULUI BLAJ</w:t>
      </w:r>
    </w:p>
    <w:p w14:paraId="377E152D" w14:textId="77777777" w:rsidR="006E0346" w:rsidRDefault="006E0346" w:rsidP="006E0346">
      <w:pPr>
        <w:jc w:val="both"/>
        <w:rPr>
          <w:b/>
          <w:bCs/>
          <w:color w:val="000000"/>
          <w:lang w:val="fr-FR"/>
        </w:rPr>
      </w:pPr>
      <w:r>
        <w:rPr>
          <w:b/>
          <w:bCs/>
          <w:color w:val="000000"/>
          <w:lang w:val="fr-FR"/>
        </w:rPr>
        <w:tab/>
      </w:r>
      <w:r>
        <w:rPr>
          <w:b/>
          <w:bCs/>
          <w:color w:val="000000"/>
          <w:lang w:val="fr-FR"/>
        </w:rPr>
        <w:tab/>
      </w:r>
      <w:r>
        <w:rPr>
          <w:b/>
          <w:bCs/>
          <w:color w:val="000000"/>
          <w:lang w:val="fr-FR"/>
        </w:rPr>
        <w:tab/>
      </w:r>
      <w:r>
        <w:rPr>
          <w:b/>
          <w:bCs/>
          <w:color w:val="000000"/>
          <w:lang w:val="fr-FR"/>
        </w:rPr>
        <w:tab/>
        <w:t xml:space="preserve">                      </w:t>
      </w:r>
      <w:proofErr w:type="gramStart"/>
      <w:r>
        <w:rPr>
          <w:b/>
          <w:bCs/>
          <w:color w:val="000000"/>
          <w:lang w:val="fr-FR"/>
        </w:rPr>
        <w:t>HOTARASTE:</w:t>
      </w:r>
      <w:proofErr w:type="gramEnd"/>
    </w:p>
    <w:p w14:paraId="7AFF2E9E" w14:textId="77777777" w:rsidR="006E0346" w:rsidRDefault="006E0346" w:rsidP="006E0346">
      <w:pPr>
        <w:jc w:val="both"/>
        <w:rPr>
          <w:b/>
          <w:bCs/>
          <w:color w:val="000000"/>
          <w:lang w:val="fr-FR"/>
        </w:rPr>
      </w:pPr>
    </w:p>
    <w:p w14:paraId="2AAC6A59" w14:textId="77777777" w:rsidR="006E0346" w:rsidRDefault="006E0346" w:rsidP="006E0346">
      <w:pPr>
        <w:rPr>
          <w:b/>
          <w:bCs/>
          <w:color w:val="000000"/>
          <w:lang w:val="fr-FR"/>
        </w:rPr>
      </w:pPr>
      <w:r>
        <w:rPr>
          <w:rFonts w:eastAsia="Times New Roman" w:cs="Times New Roman"/>
          <w:b/>
          <w:bCs/>
          <w:color w:val="000000"/>
          <w:lang w:val="fr-FR"/>
        </w:rPr>
        <w:tab/>
        <w:t xml:space="preserve"> </w:t>
      </w:r>
      <w:r>
        <w:rPr>
          <w:b/>
          <w:bCs/>
          <w:color w:val="000000"/>
          <w:lang w:val="fr-FR"/>
        </w:rPr>
        <w:t xml:space="preserve">Art.1.- </w:t>
      </w:r>
      <w:proofErr w:type="spellStart"/>
      <w:r>
        <w:rPr>
          <w:b/>
          <w:bCs/>
          <w:color w:val="000000"/>
          <w:lang w:val="fr-FR"/>
        </w:rPr>
        <w:t>Consiliul</w:t>
      </w:r>
      <w:proofErr w:type="spellEnd"/>
      <w:r>
        <w:rPr>
          <w:b/>
          <w:bCs/>
          <w:color w:val="000000"/>
          <w:lang w:val="fr-FR"/>
        </w:rPr>
        <w:t xml:space="preserve"> local al </w:t>
      </w:r>
      <w:proofErr w:type="spellStart"/>
      <w:r>
        <w:rPr>
          <w:b/>
          <w:bCs/>
          <w:color w:val="000000"/>
          <w:lang w:val="fr-FR"/>
        </w:rPr>
        <w:t>municipiului</w:t>
      </w:r>
      <w:proofErr w:type="spellEnd"/>
      <w:r>
        <w:rPr>
          <w:b/>
          <w:bCs/>
          <w:color w:val="000000"/>
          <w:lang w:val="fr-FR"/>
        </w:rPr>
        <w:t xml:space="preserve"> Blaj</w:t>
      </w:r>
      <w:r>
        <w:rPr>
          <w:rFonts w:eastAsia="Times New Roman"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aproba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modificarea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si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completarea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                  art.1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din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HCL Blaj nr. 302/29.11.2017 in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legatura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cu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</w:t>
      </w:r>
      <w:proofErr w:type="spellStart"/>
      <w:proofErr w:type="gramStart"/>
      <w:r>
        <w:rPr>
          <w:rFonts w:eastAsia="Times New Roman" w:cs="Times New Roman"/>
          <w:b/>
          <w:bCs/>
          <w:color w:val="000000"/>
          <w:lang w:val="fr-FR"/>
        </w:rPr>
        <w:t>aprobarea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principalilor</w:t>
      </w:r>
      <w:proofErr w:type="spellEnd"/>
      <w:proofErr w:type="gramEnd"/>
      <w:r>
        <w:rPr>
          <w:rFonts w:eastAsia="Times New Roman" w:cs="Times New Roman"/>
          <w:b/>
          <w:bCs/>
          <w:color w:val="000000"/>
          <w:lang w:val="fr-FR"/>
        </w:rPr>
        <w:t xml:space="preserve"> 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indicatori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tehnico-economici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 si a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devizului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general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privind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cheltuielile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de capital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necesare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realizarii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obiectivului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de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investitii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“ MODERNIZAREA SI REABILITAREA POD PESTE TARNAVA MARE INTRE STRADA MITROPOLIT IOAN VANCEA SI STRADA PACII “, dupa cum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urmeaza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> :</w:t>
      </w:r>
    </w:p>
    <w:p w14:paraId="3378910E" w14:textId="77777777" w:rsidR="006E0346" w:rsidRDefault="006E0346" w:rsidP="006E0346">
      <w:pPr>
        <w:jc w:val="both"/>
        <w:rPr>
          <w:b/>
          <w:bCs/>
          <w:color w:val="000000"/>
          <w:lang w:val="fr-FR"/>
        </w:rPr>
      </w:pPr>
      <w:r>
        <w:rPr>
          <w:b/>
          <w:bCs/>
          <w:color w:val="000000"/>
          <w:lang w:val="fr-FR"/>
        </w:rPr>
        <w:tab/>
        <w:t xml:space="preserve">         « </w:t>
      </w:r>
      <w:proofErr w:type="spellStart"/>
      <w:r>
        <w:rPr>
          <w:b/>
          <w:bCs/>
          <w:color w:val="000000"/>
          <w:lang w:val="fr-FR"/>
        </w:rPr>
        <w:t>Valoarea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devizului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general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actualizat</w:t>
      </w:r>
      <w:proofErr w:type="spellEnd"/>
      <w:r>
        <w:rPr>
          <w:b/>
          <w:bCs/>
          <w:color w:val="000000"/>
          <w:lang w:val="fr-FR"/>
        </w:rPr>
        <w:t xml:space="preserve"> in </w:t>
      </w:r>
      <w:proofErr w:type="spellStart"/>
      <w:r>
        <w:rPr>
          <w:b/>
          <w:bCs/>
          <w:color w:val="000000"/>
          <w:lang w:val="fr-FR"/>
        </w:rPr>
        <w:t>urma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intrarii</w:t>
      </w:r>
      <w:proofErr w:type="spellEnd"/>
      <w:r>
        <w:rPr>
          <w:b/>
          <w:bCs/>
          <w:color w:val="000000"/>
          <w:lang w:val="fr-FR"/>
        </w:rPr>
        <w:t xml:space="preserve"> in </w:t>
      </w:r>
      <w:proofErr w:type="spellStart"/>
      <w:r>
        <w:rPr>
          <w:b/>
          <w:bCs/>
          <w:color w:val="000000"/>
          <w:lang w:val="fr-FR"/>
        </w:rPr>
        <w:t>vigoare</w:t>
      </w:r>
      <w:proofErr w:type="spellEnd"/>
      <w:r>
        <w:rPr>
          <w:b/>
          <w:bCs/>
          <w:color w:val="000000"/>
          <w:lang w:val="fr-FR"/>
        </w:rPr>
        <w:t xml:space="preserve"> a </w:t>
      </w:r>
      <w:proofErr w:type="spellStart"/>
      <w:r>
        <w:rPr>
          <w:b/>
          <w:bCs/>
          <w:color w:val="000000"/>
          <w:lang w:val="fr-FR"/>
        </w:rPr>
        <w:t>prevederilor</w:t>
      </w:r>
      <w:proofErr w:type="spellEnd"/>
      <w:r>
        <w:rPr>
          <w:b/>
          <w:bCs/>
          <w:color w:val="000000"/>
          <w:lang w:val="fr-FR"/>
        </w:rPr>
        <w:t xml:space="preserve">        OUG nr. 79/2017 </w:t>
      </w:r>
      <w:proofErr w:type="spellStart"/>
      <w:r>
        <w:rPr>
          <w:b/>
          <w:bCs/>
          <w:color w:val="000000"/>
          <w:lang w:val="fr-FR"/>
        </w:rPr>
        <w:t>pentru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modificarea</w:t>
      </w:r>
      <w:proofErr w:type="spellEnd"/>
      <w:r>
        <w:rPr>
          <w:b/>
          <w:bCs/>
          <w:color w:val="000000"/>
          <w:lang w:val="fr-FR"/>
        </w:rPr>
        <w:t xml:space="preserve"> si </w:t>
      </w:r>
      <w:proofErr w:type="spellStart"/>
      <w:r>
        <w:rPr>
          <w:b/>
          <w:bCs/>
          <w:color w:val="000000"/>
          <w:lang w:val="fr-FR"/>
        </w:rPr>
        <w:t>completarea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legii</w:t>
      </w:r>
      <w:proofErr w:type="spellEnd"/>
      <w:r>
        <w:rPr>
          <w:b/>
          <w:bCs/>
          <w:color w:val="000000"/>
          <w:lang w:val="fr-FR"/>
        </w:rPr>
        <w:t xml:space="preserve"> nr. 227/2015 </w:t>
      </w:r>
      <w:proofErr w:type="spellStart"/>
      <w:r>
        <w:rPr>
          <w:b/>
          <w:bCs/>
          <w:color w:val="000000"/>
          <w:lang w:val="fr-FR"/>
        </w:rPr>
        <w:t>privind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codul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gramStart"/>
      <w:r>
        <w:rPr>
          <w:b/>
          <w:bCs/>
          <w:color w:val="000000"/>
          <w:lang w:val="fr-FR"/>
        </w:rPr>
        <w:t>fiscal  si</w:t>
      </w:r>
      <w:proofErr w:type="gramEnd"/>
      <w:r>
        <w:rPr>
          <w:b/>
          <w:bCs/>
          <w:color w:val="000000"/>
          <w:lang w:val="fr-FR"/>
        </w:rPr>
        <w:t xml:space="preserve"> HGR nr. 846/2017 </w:t>
      </w:r>
      <w:proofErr w:type="spellStart"/>
      <w:r>
        <w:rPr>
          <w:b/>
          <w:bCs/>
          <w:color w:val="000000"/>
          <w:lang w:val="fr-FR"/>
        </w:rPr>
        <w:t>pentru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stabilirea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salariului</w:t>
      </w:r>
      <w:proofErr w:type="spellEnd"/>
      <w:r>
        <w:rPr>
          <w:b/>
          <w:bCs/>
          <w:color w:val="000000"/>
          <w:lang w:val="fr-FR"/>
        </w:rPr>
        <w:t xml:space="preserve"> de </w:t>
      </w:r>
      <w:proofErr w:type="spellStart"/>
      <w:r>
        <w:rPr>
          <w:b/>
          <w:bCs/>
          <w:color w:val="000000"/>
          <w:lang w:val="fr-FR"/>
        </w:rPr>
        <w:t>baza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minim</w:t>
      </w:r>
      <w:proofErr w:type="spellEnd"/>
      <w:r>
        <w:rPr>
          <w:b/>
          <w:bCs/>
          <w:color w:val="000000"/>
          <w:lang w:val="fr-FR"/>
        </w:rPr>
        <w:t xml:space="preserve"> brut </w:t>
      </w:r>
      <w:proofErr w:type="spellStart"/>
      <w:r>
        <w:rPr>
          <w:b/>
          <w:bCs/>
          <w:color w:val="000000"/>
          <w:lang w:val="fr-FR"/>
        </w:rPr>
        <w:t>pe</w:t>
      </w:r>
      <w:proofErr w:type="spellEnd"/>
      <w:r>
        <w:rPr>
          <w:b/>
          <w:bCs/>
          <w:color w:val="000000"/>
          <w:lang w:val="fr-FR"/>
        </w:rPr>
        <w:t xml:space="preserve"> tara </w:t>
      </w:r>
      <w:proofErr w:type="spellStart"/>
      <w:r>
        <w:rPr>
          <w:b/>
          <w:bCs/>
          <w:color w:val="000000"/>
          <w:lang w:val="fr-FR"/>
        </w:rPr>
        <w:t>garantat</w:t>
      </w:r>
      <w:proofErr w:type="spellEnd"/>
      <w:r>
        <w:rPr>
          <w:b/>
          <w:bCs/>
          <w:color w:val="000000"/>
          <w:lang w:val="fr-FR"/>
        </w:rPr>
        <w:t xml:space="preserve"> in </w:t>
      </w:r>
      <w:proofErr w:type="spellStart"/>
      <w:r>
        <w:rPr>
          <w:b/>
          <w:bCs/>
          <w:color w:val="000000"/>
          <w:lang w:val="fr-FR"/>
        </w:rPr>
        <w:t>plata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este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gramStart"/>
      <w:r>
        <w:rPr>
          <w:b/>
          <w:bCs/>
          <w:color w:val="000000"/>
          <w:lang w:val="fr-FR"/>
        </w:rPr>
        <w:t>de  3.193.985</w:t>
      </w:r>
      <w:proofErr w:type="gramEnd"/>
      <w:r>
        <w:rPr>
          <w:b/>
          <w:bCs/>
          <w:color w:val="000000"/>
          <w:lang w:val="fr-FR"/>
        </w:rPr>
        <w:t xml:space="preserve"> lei </w:t>
      </w:r>
      <w:proofErr w:type="spellStart"/>
      <w:r>
        <w:rPr>
          <w:b/>
          <w:bCs/>
          <w:color w:val="000000"/>
          <w:lang w:val="fr-FR"/>
        </w:rPr>
        <w:t>inclusiv</w:t>
      </w:r>
      <w:proofErr w:type="spellEnd"/>
      <w:r>
        <w:rPr>
          <w:b/>
          <w:bCs/>
          <w:color w:val="000000"/>
          <w:lang w:val="fr-FR"/>
        </w:rPr>
        <w:t xml:space="preserve"> TVA 19 % , </w:t>
      </w:r>
      <w:proofErr w:type="spellStart"/>
      <w:r>
        <w:rPr>
          <w:b/>
          <w:bCs/>
          <w:color w:val="000000"/>
          <w:lang w:val="fr-FR"/>
        </w:rPr>
        <w:t>conform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anexei</w:t>
      </w:r>
      <w:proofErr w:type="spellEnd"/>
      <w:r>
        <w:rPr>
          <w:b/>
          <w:bCs/>
          <w:color w:val="000000"/>
          <w:lang w:val="fr-FR"/>
        </w:rPr>
        <w:t xml:space="preserve"> nr. 1, parte </w:t>
      </w:r>
      <w:proofErr w:type="spellStart"/>
      <w:r>
        <w:rPr>
          <w:b/>
          <w:bCs/>
          <w:color w:val="000000"/>
          <w:lang w:val="fr-FR"/>
        </w:rPr>
        <w:t>integranta</w:t>
      </w:r>
      <w:proofErr w:type="spellEnd"/>
      <w:r>
        <w:rPr>
          <w:b/>
          <w:bCs/>
          <w:color w:val="000000"/>
          <w:lang w:val="fr-FR"/>
        </w:rPr>
        <w:t xml:space="preserve"> la </w:t>
      </w:r>
      <w:proofErr w:type="spellStart"/>
      <w:r>
        <w:rPr>
          <w:b/>
          <w:bCs/>
          <w:color w:val="000000"/>
          <w:lang w:val="fr-FR"/>
        </w:rPr>
        <w:t>prezenta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hotarare</w:t>
      </w:r>
      <w:proofErr w:type="spellEnd"/>
      <w:r>
        <w:rPr>
          <w:b/>
          <w:bCs/>
          <w:color w:val="000000"/>
          <w:lang w:val="fr-FR"/>
        </w:rPr>
        <w:t>. »</w:t>
      </w:r>
    </w:p>
    <w:p w14:paraId="33618CD2" w14:textId="77777777" w:rsidR="006E0346" w:rsidRDefault="006E0346" w:rsidP="006E0346">
      <w:pPr>
        <w:jc w:val="both"/>
        <w:rPr>
          <w:b/>
          <w:bCs/>
          <w:color w:val="000000"/>
          <w:lang w:val="fr-FR"/>
        </w:rPr>
      </w:pPr>
    </w:p>
    <w:p w14:paraId="406419BF" w14:textId="77777777" w:rsidR="006E0346" w:rsidRDefault="006E0346" w:rsidP="006E0346">
      <w:pPr>
        <w:jc w:val="both"/>
        <w:rPr>
          <w:b/>
          <w:bCs/>
          <w:color w:val="000000"/>
          <w:lang w:val="fr-FR"/>
        </w:rPr>
      </w:pPr>
      <w:r>
        <w:rPr>
          <w:b/>
          <w:bCs/>
          <w:color w:val="000000"/>
          <w:lang w:val="fr-FR"/>
        </w:rPr>
        <w:tab/>
        <w:t>Art.</w:t>
      </w:r>
      <w:proofErr w:type="gramStart"/>
      <w:r>
        <w:rPr>
          <w:b/>
          <w:bCs/>
          <w:color w:val="000000"/>
          <w:lang w:val="fr-FR"/>
        </w:rPr>
        <w:t>2 .</w:t>
      </w:r>
      <w:proofErr w:type="gramEnd"/>
      <w:r>
        <w:rPr>
          <w:b/>
          <w:bCs/>
          <w:color w:val="000000"/>
          <w:lang w:val="fr-FR"/>
        </w:rPr>
        <w:t xml:space="preserve"> - </w:t>
      </w:r>
      <w:proofErr w:type="spellStart"/>
      <w:r>
        <w:rPr>
          <w:b/>
          <w:bCs/>
          <w:color w:val="000000"/>
          <w:lang w:val="fr-FR"/>
        </w:rPr>
        <w:t>Consiliul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loal</w:t>
      </w:r>
      <w:proofErr w:type="spellEnd"/>
      <w:r>
        <w:rPr>
          <w:b/>
          <w:bCs/>
          <w:color w:val="000000"/>
          <w:lang w:val="fr-FR"/>
        </w:rPr>
        <w:t xml:space="preserve"> al </w:t>
      </w:r>
      <w:proofErr w:type="spellStart"/>
      <w:r>
        <w:rPr>
          <w:b/>
          <w:bCs/>
          <w:color w:val="000000"/>
          <w:lang w:val="fr-FR"/>
        </w:rPr>
        <w:t>municipiului</w:t>
      </w:r>
      <w:proofErr w:type="spellEnd"/>
      <w:r>
        <w:rPr>
          <w:b/>
          <w:bCs/>
          <w:color w:val="000000"/>
          <w:lang w:val="fr-FR"/>
        </w:rPr>
        <w:t xml:space="preserve"> Blaj </w:t>
      </w:r>
      <w:proofErr w:type="spellStart"/>
      <w:proofErr w:type="gramStart"/>
      <w:r>
        <w:rPr>
          <w:b/>
          <w:bCs/>
          <w:color w:val="000000"/>
          <w:lang w:val="fr-FR"/>
        </w:rPr>
        <w:t>aproba</w:t>
      </w:r>
      <w:proofErr w:type="spellEnd"/>
      <w:r>
        <w:rPr>
          <w:b/>
          <w:bCs/>
          <w:color w:val="000000"/>
          <w:lang w:val="fr-FR"/>
        </w:rPr>
        <w:t xml:space="preserve">  </w:t>
      </w:r>
      <w:proofErr w:type="spellStart"/>
      <w:r>
        <w:rPr>
          <w:b/>
          <w:bCs/>
          <w:color w:val="000000"/>
          <w:lang w:val="fr-FR"/>
        </w:rPr>
        <w:t>cerearea</w:t>
      </w:r>
      <w:proofErr w:type="spellEnd"/>
      <w:proofErr w:type="gramEnd"/>
      <w:r>
        <w:rPr>
          <w:b/>
          <w:bCs/>
          <w:color w:val="000000"/>
          <w:lang w:val="fr-FR"/>
        </w:rPr>
        <w:t xml:space="preserve"> de </w:t>
      </w:r>
      <w:proofErr w:type="spellStart"/>
      <w:r>
        <w:rPr>
          <w:b/>
          <w:bCs/>
          <w:color w:val="000000"/>
          <w:lang w:val="fr-FR"/>
        </w:rPr>
        <w:t>finanatre</w:t>
      </w:r>
      <w:proofErr w:type="spellEnd"/>
      <w:r>
        <w:rPr>
          <w:b/>
          <w:bCs/>
          <w:color w:val="000000"/>
          <w:lang w:val="fr-FR"/>
        </w:rPr>
        <w:t xml:space="preserve">, </w:t>
      </w:r>
      <w:proofErr w:type="spellStart"/>
      <w:r>
        <w:rPr>
          <w:b/>
          <w:bCs/>
          <w:color w:val="000000"/>
          <w:lang w:val="fr-FR"/>
        </w:rPr>
        <w:t>actualizata</w:t>
      </w:r>
      <w:proofErr w:type="spellEnd"/>
      <w:r>
        <w:rPr>
          <w:b/>
          <w:bCs/>
          <w:color w:val="000000"/>
          <w:lang w:val="fr-FR"/>
        </w:rPr>
        <w:t xml:space="preserve">, </w:t>
      </w:r>
      <w:proofErr w:type="spellStart"/>
      <w:r>
        <w:rPr>
          <w:b/>
          <w:bCs/>
          <w:color w:val="000000"/>
          <w:lang w:val="fr-FR"/>
        </w:rPr>
        <w:t>pentru</w:t>
      </w:r>
      <w:proofErr w:type="spellEnd"/>
      <w:r>
        <w:rPr>
          <w:b/>
          <w:bCs/>
          <w:color w:val="000000"/>
          <w:lang w:val="fr-FR"/>
        </w:rPr>
        <w:t xml:space="preserve">  </w:t>
      </w:r>
      <w:r>
        <w:rPr>
          <w:rFonts w:eastAsia="Times New Roman" w:cs="Times New Roman"/>
          <w:b/>
          <w:bCs/>
          <w:color w:val="000000"/>
          <w:lang/>
        </w:rPr>
        <w:t xml:space="preserve">obiectivul </w:t>
      </w:r>
      <w:r>
        <w:rPr>
          <w:rFonts w:eastAsia="Times New Roman" w:cs="Times New Roman"/>
          <w:b/>
          <w:bCs/>
          <w:color w:val="000000"/>
          <w:lang w:val="pt-PT"/>
        </w:rPr>
        <w:t xml:space="preserve">de investitii </w:t>
      </w:r>
      <w:r>
        <w:rPr>
          <w:rFonts w:eastAsia="Times New Roman" w:cs="Times New Roman"/>
          <w:b/>
          <w:bCs/>
          <w:color w:val="000000"/>
          <w:lang w:val="fr-FR"/>
        </w:rPr>
        <w:t>“ MODERNIZAREA SI REABILITAREA POD PESTE TARNAVA MARE INTRE STRADA MITROPOLIT IOAN VANCEA SI STRADA PACII “</w:t>
      </w:r>
      <w:r>
        <w:rPr>
          <w:rFonts w:eastAsia="Times New Roman" w:cs="Times New Roman"/>
          <w:b/>
          <w:bCs/>
          <w:color w:val="000000"/>
          <w:lang w:val="pt-BR"/>
        </w:rPr>
        <w:t>,</w:t>
      </w:r>
      <w:r>
        <w:rPr>
          <w:b/>
          <w:bCs/>
          <w:color w:val="000000"/>
          <w:lang w:val="fr-FR"/>
        </w:rPr>
        <w:t xml:space="preserve"> in </w:t>
      </w:r>
      <w:proofErr w:type="spellStart"/>
      <w:r>
        <w:rPr>
          <w:b/>
          <w:bCs/>
          <w:color w:val="000000"/>
          <w:lang w:val="fr-FR"/>
        </w:rPr>
        <w:t>conformitate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cu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anexa</w:t>
      </w:r>
      <w:proofErr w:type="spellEnd"/>
      <w:r>
        <w:rPr>
          <w:b/>
          <w:bCs/>
          <w:color w:val="000000"/>
          <w:lang w:val="fr-FR"/>
        </w:rPr>
        <w:t xml:space="preserve"> 2 , parte </w:t>
      </w:r>
      <w:proofErr w:type="spellStart"/>
      <w:r>
        <w:rPr>
          <w:b/>
          <w:bCs/>
          <w:color w:val="000000"/>
          <w:lang w:val="fr-FR"/>
        </w:rPr>
        <w:t>integranta</w:t>
      </w:r>
      <w:proofErr w:type="spellEnd"/>
      <w:r>
        <w:rPr>
          <w:b/>
          <w:bCs/>
          <w:color w:val="000000"/>
          <w:lang w:val="fr-FR"/>
        </w:rPr>
        <w:t xml:space="preserve"> a </w:t>
      </w:r>
      <w:proofErr w:type="spellStart"/>
      <w:r>
        <w:rPr>
          <w:b/>
          <w:bCs/>
          <w:color w:val="000000"/>
          <w:lang w:val="fr-FR"/>
        </w:rPr>
        <w:t>prezentei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hotarari</w:t>
      </w:r>
      <w:proofErr w:type="spellEnd"/>
      <w:r>
        <w:rPr>
          <w:b/>
          <w:bCs/>
          <w:color w:val="000000"/>
          <w:lang w:val="fr-FR"/>
        </w:rPr>
        <w:t>.</w:t>
      </w:r>
      <w:r>
        <w:rPr>
          <w:b/>
          <w:bCs/>
          <w:color w:val="000000"/>
          <w:lang w:val="fr-FR"/>
        </w:rPr>
        <w:tab/>
      </w:r>
    </w:p>
    <w:p w14:paraId="5B3C9CD6" w14:textId="77777777" w:rsidR="006E0346" w:rsidRDefault="006E0346" w:rsidP="006E0346">
      <w:pPr>
        <w:jc w:val="both"/>
      </w:pPr>
      <w:r>
        <w:rPr>
          <w:b/>
          <w:bCs/>
          <w:color w:val="000000"/>
          <w:lang w:val="fr-FR"/>
        </w:rPr>
        <w:tab/>
      </w:r>
      <w:r>
        <w:rPr>
          <w:rFonts w:eastAsia="Times New Roman" w:cs="Times New Roman"/>
          <w:b/>
          <w:bCs/>
          <w:color w:val="000000"/>
          <w:lang/>
        </w:rPr>
        <w:t>Art.3 -  C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onsiliul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local al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municipiului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Blaj a</w:t>
      </w:r>
      <w:r>
        <w:rPr>
          <w:rFonts w:eastAsia="Times New Roman" w:cs="Times New Roman"/>
          <w:b/>
          <w:bCs/>
          <w:color w:val="000000"/>
          <w:lang/>
        </w:rPr>
        <w:t xml:space="preserve">proba, in conformitate cu devizul general aprobat conform art.1  din prezenta </w:t>
      </w:r>
      <w:proofErr w:type="spellStart"/>
      <w:r>
        <w:rPr>
          <w:rFonts w:eastAsia="Times New Roman" w:cs="Times New Roman"/>
          <w:b/>
          <w:bCs/>
          <w:color w:val="000000"/>
          <w:lang/>
        </w:rPr>
        <w:t>hotarare</w:t>
      </w:r>
      <w:proofErr w:type="spellEnd"/>
      <w:r>
        <w:rPr>
          <w:rFonts w:eastAsia="Times New Roman" w:cs="Times New Roman"/>
          <w:b/>
          <w:bCs/>
          <w:color w:val="000000"/>
          <w:lang/>
        </w:rPr>
        <w:t xml:space="preserve"> si cererea de </w:t>
      </w:r>
      <w:proofErr w:type="spellStart"/>
      <w:r>
        <w:rPr>
          <w:rFonts w:eastAsia="Times New Roman" w:cs="Times New Roman"/>
          <w:b/>
          <w:bCs/>
          <w:color w:val="000000"/>
          <w:lang/>
        </w:rPr>
        <w:t>finantare</w:t>
      </w:r>
      <w:proofErr w:type="spellEnd"/>
      <w:r>
        <w:rPr>
          <w:rFonts w:eastAsia="Times New Roman" w:cs="Times New Roman"/>
          <w:b/>
          <w:bCs/>
          <w:color w:val="000000"/>
          <w:lang/>
        </w:rPr>
        <w:t xml:space="preserve"> depusa </w:t>
      </w:r>
      <w:proofErr w:type="spellStart"/>
      <w:r>
        <w:rPr>
          <w:rFonts w:eastAsia="Times New Roman" w:cs="Times New Roman"/>
          <w:b/>
          <w:bCs/>
          <w:color w:val="000000"/>
          <w:lang/>
        </w:rPr>
        <w:t>catre</w:t>
      </w:r>
      <w:proofErr w:type="spellEnd"/>
      <w:r>
        <w:rPr>
          <w:rFonts w:eastAsia="Times New Roman" w:cs="Times New Roman"/>
          <w:b/>
          <w:bCs/>
          <w:color w:val="000000"/>
          <w:lang/>
        </w:rPr>
        <w:t xml:space="preserve"> Ministerul </w:t>
      </w:r>
      <w:proofErr w:type="spellStart"/>
      <w:r>
        <w:rPr>
          <w:rFonts w:eastAsia="Times New Roman" w:cs="Times New Roman"/>
          <w:b/>
          <w:bCs/>
          <w:color w:val="000000"/>
          <w:lang/>
        </w:rPr>
        <w:t>Dezvoltarii</w:t>
      </w:r>
      <w:proofErr w:type="spellEnd"/>
      <w:r>
        <w:rPr>
          <w:rFonts w:eastAsia="Times New Roman" w:cs="Times New Roman"/>
          <w:b/>
          <w:bCs/>
          <w:color w:val="000000"/>
          <w:lang/>
        </w:rPr>
        <w:t xml:space="preserve"> Regionale si </w:t>
      </w:r>
      <w:proofErr w:type="spellStart"/>
      <w:r>
        <w:rPr>
          <w:rFonts w:eastAsia="Times New Roman" w:cs="Times New Roman"/>
          <w:b/>
          <w:bCs/>
          <w:color w:val="000000"/>
          <w:lang/>
        </w:rPr>
        <w:t>Administratie</w:t>
      </w:r>
      <w:proofErr w:type="spellEnd"/>
      <w:r>
        <w:rPr>
          <w:rFonts w:eastAsia="Times New Roman" w:cs="Times New Roman"/>
          <w:b/>
          <w:bCs/>
          <w:color w:val="000000"/>
          <w:lang/>
        </w:rPr>
        <w:t xml:space="preserve"> Publice, aprobata conform </w:t>
      </w:r>
      <w:proofErr w:type="spellStart"/>
      <w:r>
        <w:rPr>
          <w:rFonts w:eastAsia="Times New Roman" w:cs="Times New Roman"/>
          <w:b/>
          <w:bCs/>
          <w:color w:val="000000"/>
          <w:lang/>
        </w:rPr>
        <w:t>art</w:t>
      </w:r>
      <w:proofErr w:type="spellEnd"/>
      <w:r>
        <w:rPr>
          <w:rFonts w:eastAsia="Times New Roman" w:cs="Times New Roman"/>
          <w:b/>
          <w:bCs/>
          <w:color w:val="000000"/>
          <w:lang/>
        </w:rPr>
        <w:t xml:space="preserve"> 2 , din prezenta </w:t>
      </w:r>
      <w:proofErr w:type="spellStart"/>
      <w:r>
        <w:rPr>
          <w:rFonts w:eastAsia="Times New Roman" w:cs="Times New Roman"/>
          <w:b/>
          <w:bCs/>
          <w:color w:val="000000"/>
          <w:lang/>
        </w:rPr>
        <w:t>hotarare</w:t>
      </w:r>
      <w:proofErr w:type="spellEnd"/>
      <w:r>
        <w:rPr>
          <w:rFonts w:eastAsia="Times New Roman" w:cs="Times New Roman"/>
          <w:b/>
          <w:bCs/>
          <w:color w:val="000000"/>
          <w:lang/>
        </w:rPr>
        <w:t xml:space="preserve">,  </w:t>
      </w:r>
      <w:proofErr w:type="spellStart"/>
      <w:r>
        <w:rPr>
          <w:rFonts w:eastAsia="Times New Roman" w:cs="Times New Roman"/>
          <w:b/>
          <w:bCs/>
          <w:color w:val="000000"/>
          <w:lang/>
        </w:rPr>
        <w:t>evidentierea</w:t>
      </w:r>
      <w:proofErr w:type="spellEnd"/>
      <w:r>
        <w:rPr>
          <w:rFonts w:eastAsia="Times New Roman" w:cs="Times New Roman"/>
          <w:b/>
          <w:bCs/>
          <w:color w:val="000000"/>
          <w:lang/>
        </w:rPr>
        <w:t xml:space="preserve"> cheltuielilor de </w:t>
      </w:r>
      <w:proofErr w:type="spellStart"/>
      <w:r>
        <w:rPr>
          <w:rFonts w:eastAsia="Times New Roman" w:cs="Times New Roman"/>
          <w:b/>
          <w:bCs/>
          <w:color w:val="000000"/>
          <w:lang/>
        </w:rPr>
        <w:t>finanatare</w:t>
      </w:r>
      <w:proofErr w:type="spellEnd"/>
      <w:r>
        <w:rPr>
          <w:rFonts w:eastAsia="Times New Roman" w:cs="Times New Roman"/>
          <w:b/>
          <w:bCs/>
          <w:color w:val="000000"/>
          <w:lang/>
        </w:rPr>
        <w:t xml:space="preserve"> a obiectivul </w:t>
      </w:r>
      <w:r>
        <w:rPr>
          <w:rFonts w:eastAsia="Times New Roman" w:cs="Times New Roman"/>
          <w:b/>
          <w:bCs/>
          <w:color w:val="000000"/>
          <w:lang w:val="pt-PT"/>
        </w:rPr>
        <w:t xml:space="preserve">de investitii </w:t>
      </w:r>
      <w:r>
        <w:rPr>
          <w:rFonts w:eastAsia="Times New Roman" w:cs="Times New Roman"/>
          <w:b/>
          <w:bCs/>
          <w:color w:val="000000"/>
          <w:lang w:val="fr-FR"/>
        </w:rPr>
        <w:t>“ MODERNIZAREA SI REABILITAREA POD PESTE TARNAVA MARE INTRE STRADA MITROPOLIT IOAN VANCEA SI STRADA PACII “</w:t>
      </w:r>
      <w:r>
        <w:rPr>
          <w:rFonts w:eastAsia="Times New Roman" w:cs="Times New Roman"/>
          <w:b/>
          <w:bCs/>
          <w:color w:val="000000"/>
          <w:lang w:val="pt-BR"/>
        </w:rPr>
        <w:t>,</w:t>
      </w:r>
      <w:r>
        <w:rPr>
          <w:rFonts w:eastAsia="Times New Roman" w:cs="Times New Roman"/>
          <w:b/>
          <w:bCs/>
          <w:color w:val="000000"/>
          <w:lang/>
        </w:rPr>
        <w:t xml:space="preserve">   </w:t>
      </w:r>
      <w:proofErr w:type="spellStart"/>
      <w:r>
        <w:rPr>
          <w:rFonts w:eastAsia="Times New Roman" w:cs="Times New Roman"/>
          <w:b/>
          <w:bCs/>
          <w:color w:val="000000"/>
          <w:lang/>
        </w:rPr>
        <w:t>dupa</w:t>
      </w:r>
      <w:proofErr w:type="spellEnd"/>
      <w:r>
        <w:rPr>
          <w:rFonts w:eastAsia="Times New Roman" w:cs="Times New Roman"/>
          <w:b/>
          <w:bCs/>
          <w:color w:val="000000"/>
          <w:lang/>
        </w:rPr>
        <w:t xml:space="preserve"> cum </w:t>
      </w:r>
      <w:proofErr w:type="spellStart"/>
      <w:r>
        <w:rPr>
          <w:rFonts w:eastAsia="Times New Roman" w:cs="Times New Roman"/>
          <w:b/>
          <w:bCs/>
          <w:color w:val="000000"/>
          <w:lang/>
        </w:rPr>
        <w:t>urmeaza</w:t>
      </w:r>
      <w:proofErr w:type="spellEnd"/>
      <w:r>
        <w:rPr>
          <w:rFonts w:eastAsia="Times New Roman" w:cs="Times New Roman"/>
          <w:b/>
          <w:bCs/>
          <w:color w:val="000000"/>
          <w:lang/>
        </w:rPr>
        <w:t xml:space="preserve"> :</w:t>
      </w:r>
    </w:p>
    <w:p w14:paraId="3F599F86" w14:textId="77777777" w:rsidR="006E0346" w:rsidRDefault="006E0346" w:rsidP="006E0346"/>
    <w:p w14:paraId="6C49B317" w14:textId="77777777" w:rsidR="006E0346" w:rsidRDefault="006E0346" w:rsidP="006E0346">
      <w:pPr>
        <w:rPr>
          <w:rFonts w:eastAsia="Times New Roman" w:cs="Times New Roman"/>
          <w:b/>
          <w:bCs/>
          <w:color w:val="000000"/>
          <w:lang/>
        </w:rPr>
      </w:pPr>
      <w:r>
        <w:rPr>
          <w:rFonts w:eastAsia="Times New Roman" w:cs="Times New Roman"/>
          <w:b/>
          <w:lang/>
        </w:rPr>
        <w:t xml:space="preserve">   - de la bugetul de stat se va asigura </w:t>
      </w:r>
      <w:proofErr w:type="spellStart"/>
      <w:r>
        <w:rPr>
          <w:rFonts w:eastAsia="Times New Roman" w:cs="Times New Roman"/>
          <w:b/>
          <w:lang/>
        </w:rPr>
        <w:t>finantarea</w:t>
      </w:r>
      <w:proofErr w:type="spellEnd"/>
      <w:r>
        <w:rPr>
          <w:rFonts w:eastAsia="Times New Roman" w:cs="Times New Roman"/>
          <w:b/>
          <w:lang/>
        </w:rPr>
        <w:t xml:space="preserve"> in suma de 2.672.445 lei inclusiv TVA 19%.</w:t>
      </w:r>
    </w:p>
    <w:p w14:paraId="62686A45" w14:textId="77777777" w:rsidR="006E0346" w:rsidRDefault="006E0346" w:rsidP="006E0346">
      <w:pPr>
        <w:jc w:val="both"/>
        <w:rPr>
          <w:rFonts w:eastAsia="Times New Roman" w:cs="Times New Roman"/>
          <w:b/>
          <w:lang/>
        </w:rPr>
      </w:pPr>
      <w:r>
        <w:rPr>
          <w:rFonts w:eastAsia="Times New Roman" w:cs="Times New Roman"/>
          <w:b/>
          <w:bCs/>
          <w:color w:val="000000"/>
          <w:lang/>
        </w:rPr>
        <w:t xml:space="preserve">   - de la bugetul local se va asigura </w:t>
      </w:r>
      <w:proofErr w:type="spellStart"/>
      <w:r>
        <w:rPr>
          <w:rFonts w:eastAsia="Times New Roman" w:cs="Times New Roman"/>
          <w:b/>
          <w:bCs/>
          <w:color w:val="000000"/>
          <w:lang/>
        </w:rPr>
        <w:t>finantarea</w:t>
      </w:r>
      <w:proofErr w:type="spellEnd"/>
      <w:r>
        <w:rPr>
          <w:rFonts w:eastAsia="Times New Roman" w:cs="Times New Roman"/>
          <w:b/>
          <w:bCs/>
          <w:color w:val="000000"/>
          <w:lang/>
        </w:rPr>
        <w:t xml:space="preserve"> in suma de 444.660 lei inclusiv TVA 19%.</w:t>
      </w:r>
    </w:p>
    <w:p w14:paraId="5AC1CF14" w14:textId="77777777" w:rsidR="006E0346" w:rsidRDefault="006E0346" w:rsidP="006E0346">
      <w:pPr>
        <w:jc w:val="both"/>
        <w:rPr>
          <w:rFonts w:eastAsia="Times New Roman" w:cs="Times New Roman"/>
          <w:b/>
          <w:lang/>
        </w:rPr>
      </w:pPr>
    </w:p>
    <w:p w14:paraId="58320F53" w14:textId="77777777" w:rsidR="006E0346" w:rsidRDefault="006E0346" w:rsidP="006E0346">
      <w:pPr>
        <w:rPr>
          <w:rFonts w:eastAsia="Times New Roman" w:cs="Times New Roman"/>
          <w:b/>
          <w:bCs/>
          <w:color w:val="000000"/>
          <w:lang w:val="fr-FR"/>
        </w:rPr>
      </w:pPr>
      <w:r>
        <w:rPr>
          <w:b/>
          <w:bCs/>
          <w:color w:val="000000"/>
          <w:lang w:val="fr-FR"/>
        </w:rPr>
        <w:tab/>
        <w:t xml:space="preserve">  Art.4.- La data </w:t>
      </w:r>
      <w:proofErr w:type="spellStart"/>
      <w:r>
        <w:rPr>
          <w:b/>
          <w:bCs/>
          <w:color w:val="000000"/>
          <w:lang w:val="fr-FR"/>
        </w:rPr>
        <w:t>aprobarii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prezentei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hotarari</w:t>
      </w:r>
      <w:proofErr w:type="spellEnd"/>
      <w:r>
        <w:rPr>
          <w:b/>
          <w:bCs/>
          <w:color w:val="000000"/>
          <w:lang w:val="fr-FR"/>
        </w:rPr>
        <w:t xml:space="preserve"> se </w:t>
      </w:r>
      <w:proofErr w:type="spellStart"/>
      <w:r>
        <w:rPr>
          <w:b/>
          <w:bCs/>
          <w:color w:val="000000"/>
          <w:lang w:val="fr-FR"/>
        </w:rPr>
        <w:t>modifica</w:t>
      </w:r>
      <w:proofErr w:type="spellEnd"/>
      <w:r>
        <w:rPr>
          <w:b/>
          <w:bCs/>
          <w:color w:val="000000"/>
          <w:lang w:val="fr-FR"/>
        </w:rPr>
        <w:t xml:space="preserve"> in mod </w:t>
      </w:r>
      <w:proofErr w:type="spellStart"/>
      <w:r>
        <w:rPr>
          <w:b/>
          <w:bCs/>
          <w:color w:val="000000"/>
          <w:lang w:val="fr-FR"/>
        </w:rPr>
        <w:t>corespunzator</w:t>
      </w:r>
      <w:proofErr w:type="spellEnd"/>
      <w:r>
        <w:rPr>
          <w:b/>
          <w:bCs/>
          <w:color w:val="000000"/>
          <w:lang w:val="fr-FR"/>
        </w:rPr>
        <w:t xml:space="preserve">                 HCL Blaj nr. 299/23.11.2017 si HCL Blaj nr.302/29.11.2017.</w:t>
      </w:r>
    </w:p>
    <w:p w14:paraId="1382D3EC" w14:textId="77777777" w:rsidR="006E0346" w:rsidRDefault="006E0346" w:rsidP="006E0346">
      <w:pPr>
        <w:ind w:firstLine="360"/>
        <w:jc w:val="both"/>
        <w:rPr>
          <w:rFonts w:eastAsia="Times New Roman" w:cs="Times New Roman"/>
          <w:b/>
          <w:bCs/>
          <w:color w:val="000000"/>
          <w:lang w:val="fr-FR"/>
        </w:rPr>
      </w:pPr>
      <w:r>
        <w:rPr>
          <w:rFonts w:eastAsia="Times New Roman" w:cs="Times New Roman"/>
          <w:b/>
          <w:bCs/>
          <w:color w:val="000000"/>
          <w:lang w:val="fr-FR"/>
        </w:rPr>
        <w:t xml:space="preserve">       </w:t>
      </w:r>
      <w:r>
        <w:rPr>
          <w:b/>
          <w:bCs/>
          <w:color w:val="000000"/>
          <w:lang w:val="fr-FR"/>
        </w:rPr>
        <w:t>Art.</w:t>
      </w:r>
      <w:proofErr w:type="gramStart"/>
      <w:r>
        <w:rPr>
          <w:b/>
          <w:bCs/>
          <w:color w:val="000000"/>
          <w:lang w:val="fr-FR"/>
        </w:rPr>
        <w:t>5.–</w:t>
      </w:r>
      <w:proofErr w:type="gram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Biroul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investitii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din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cadrul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aparatului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propriu</w:t>
      </w:r>
      <w:proofErr w:type="spellEnd"/>
      <w:r>
        <w:rPr>
          <w:b/>
          <w:bCs/>
          <w:color w:val="000000"/>
          <w:lang w:val="fr-FR"/>
        </w:rPr>
        <w:t xml:space="preserve"> al </w:t>
      </w:r>
      <w:proofErr w:type="spellStart"/>
      <w:r>
        <w:rPr>
          <w:b/>
          <w:bCs/>
          <w:color w:val="000000"/>
          <w:lang w:val="fr-FR"/>
        </w:rPr>
        <w:t>Primarului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municipiului</w:t>
      </w:r>
      <w:proofErr w:type="spellEnd"/>
      <w:r>
        <w:rPr>
          <w:b/>
          <w:bCs/>
          <w:color w:val="000000"/>
          <w:lang w:val="fr-FR"/>
        </w:rPr>
        <w:t xml:space="preserve"> Blaj, va duce la </w:t>
      </w:r>
      <w:proofErr w:type="spellStart"/>
      <w:r>
        <w:rPr>
          <w:b/>
          <w:bCs/>
          <w:color w:val="000000"/>
          <w:lang w:val="fr-FR"/>
        </w:rPr>
        <w:t>indeplinire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prevederile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prezentei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hotarari</w:t>
      </w:r>
      <w:proofErr w:type="spellEnd"/>
      <w:r>
        <w:rPr>
          <w:b/>
          <w:bCs/>
          <w:color w:val="000000"/>
          <w:lang w:val="fr-FR"/>
        </w:rPr>
        <w:t>.</w:t>
      </w:r>
    </w:p>
    <w:p w14:paraId="1D08C660" w14:textId="77777777" w:rsidR="006E0346" w:rsidRDefault="006E0346" w:rsidP="006E0346">
      <w:pPr>
        <w:ind w:firstLine="360"/>
        <w:jc w:val="both"/>
        <w:rPr>
          <w:b/>
          <w:bCs/>
          <w:color w:val="000000"/>
          <w:lang w:val="fr-FR"/>
        </w:rPr>
      </w:pPr>
      <w:r>
        <w:rPr>
          <w:rFonts w:eastAsia="Times New Roman" w:cs="Times New Roman"/>
          <w:b/>
          <w:bCs/>
          <w:color w:val="000000"/>
          <w:lang w:val="fr-FR"/>
        </w:rPr>
        <w:t xml:space="preserve">   </w:t>
      </w:r>
      <w:r>
        <w:rPr>
          <w:b/>
          <w:bCs/>
          <w:color w:val="000000"/>
          <w:lang w:val="fr-FR"/>
        </w:rPr>
        <w:t>Art.</w:t>
      </w:r>
      <w:proofErr w:type="gramStart"/>
      <w:r>
        <w:rPr>
          <w:b/>
          <w:bCs/>
          <w:color w:val="000000"/>
          <w:lang w:val="fr-FR"/>
        </w:rPr>
        <w:t>6.–</w:t>
      </w:r>
      <w:proofErr w:type="spellStart"/>
      <w:proofErr w:type="gramEnd"/>
      <w:r>
        <w:rPr>
          <w:b/>
          <w:bCs/>
          <w:color w:val="000000"/>
          <w:lang w:val="fr-FR"/>
        </w:rPr>
        <w:t>Prezenta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hotarare</w:t>
      </w:r>
      <w:proofErr w:type="spellEnd"/>
      <w:r>
        <w:rPr>
          <w:b/>
          <w:bCs/>
          <w:color w:val="000000"/>
          <w:lang w:val="fr-FR"/>
        </w:rPr>
        <w:t xml:space="preserve"> se va </w:t>
      </w:r>
      <w:proofErr w:type="spellStart"/>
      <w:r>
        <w:rPr>
          <w:b/>
          <w:bCs/>
          <w:color w:val="000000"/>
          <w:lang w:val="fr-FR"/>
        </w:rPr>
        <w:t>comunica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Institutiei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Prefectului</w:t>
      </w:r>
      <w:proofErr w:type="spellEnd"/>
      <w:r>
        <w:rPr>
          <w:b/>
          <w:bCs/>
          <w:color w:val="000000"/>
          <w:lang w:val="fr-FR"/>
        </w:rPr>
        <w:t xml:space="preserve"> - </w:t>
      </w:r>
      <w:proofErr w:type="spellStart"/>
      <w:r>
        <w:rPr>
          <w:b/>
          <w:bCs/>
          <w:color w:val="000000"/>
          <w:lang w:val="fr-FR"/>
        </w:rPr>
        <w:t>judetul</w:t>
      </w:r>
      <w:proofErr w:type="spellEnd"/>
      <w:r>
        <w:rPr>
          <w:b/>
          <w:bCs/>
          <w:color w:val="000000"/>
          <w:lang w:val="fr-FR"/>
        </w:rPr>
        <w:t xml:space="preserve"> Alba, </w:t>
      </w:r>
      <w:proofErr w:type="spellStart"/>
      <w:r>
        <w:rPr>
          <w:b/>
          <w:bCs/>
          <w:color w:val="000000"/>
          <w:lang w:val="fr-FR"/>
        </w:rPr>
        <w:t>Primarului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municipiului</w:t>
      </w:r>
      <w:proofErr w:type="spellEnd"/>
      <w:r>
        <w:rPr>
          <w:b/>
          <w:bCs/>
          <w:color w:val="000000"/>
          <w:lang w:val="fr-FR"/>
        </w:rPr>
        <w:t xml:space="preserve"> Blaj, </w:t>
      </w:r>
      <w:proofErr w:type="spellStart"/>
      <w:r>
        <w:rPr>
          <w:b/>
          <w:bCs/>
          <w:color w:val="000000"/>
          <w:lang w:val="fr-FR"/>
        </w:rPr>
        <w:t>secretarului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municipiului</w:t>
      </w:r>
      <w:proofErr w:type="spellEnd"/>
      <w:r>
        <w:rPr>
          <w:b/>
          <w:bCs/>
          <w:color w:val="000000"/>
          <w:lang w:val="fr-FR"/>
        </w:rPr>
        <w:t xml:space="preserve"> Blaj, </w:t>
      </w:r>
      <w:proofErr w:type="spellStart"/>
      <w:r>
        <w:rPr>
          <w:b/>
          <w:bCs/>
          <w:color w:val="000000"/>
          <w:lang w:val="fr-FR"/>
        </w:rPr>
        <w:t>Biroului</w:t>
      </w:r>
      <w:proofErr w:type="spellEnd"/>
      <w:r>
        <w:rPr>
          <w:b/>
          <w:bCs/>
          <w:color w:val="000000"/>
          <w:lang w:val="fr-FR"/>
        </w:rPr>
        <w:t xml:space="preserve"> de </w:t>
      </w:r>
      <w:proofErr w:type="spellStart"/>
      <w:r>
        <w:rPr>
          <w:b/>
          <w:bCs/>
          <w:color w:val="000000"/>
          <w:lang w:val="fr-FR"/>
        </w:rPr>
        <w:t>Investitii</w:t>
      </w:r>
      <w:proofErr w:type="spellEnd"/>
      <w:r>
        <w:rPr>
          <w:b/>
          <w:bCs/>
          <w:color w:val="000000"/>
          <w:lang w:val="fr-FR"/>
        </w:rPr>
        <w:t xml:space="preserve"> si </w:t>
      </w:r>
      <w:proofErr w:type="spellStart"/>
      <w:r>
        <w:rPr>
          <w:b/>
          <w:bCs/>
          <w:color w:val="000000"/>
          <w:lang w:val="fr-FR"/>
        </w:rPr>
        <w:t>Directiei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buget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finante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contabilitate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din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cadrul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aparatului</w:t>
      </w:r>
      <w:proofErr w:type="spellEnd"/>
      <w:r>
        <w:rPr>
          <w:b/>
          <w:bCs/>
          <w:color w:val="000000"/>
          <w:lang w:val="fr-FR"/>
        </w:rPr>
        <w:t xml:space="preserve"> de </w:t>
      </w:r>
      <w:proofErr w:type="spellStart"/>
      <w:r>
        <w:rPr>
          <w:b/>
          <w:bCs/>
          <w:color w:val="000000"/>
          <w:lang w:val="fr-FR"/>
        </w:rPr>
        <w:t>specialitate</w:t>
      </w:r>
      <w:proofErr w:type="spellEnd"/>
      <w:r>
        <w:rPr>
          <w:b/>
          <w:bCs/>
          <w:color w:val="000000"/>
          <w:lang w:val="fr-FR"/>
        </w:rPr>
        <w:t xml:space="preserve"> al </w:t>
      </w:r>
      <w:proofErr w:type="spellStart"/>
      <w:r>
        <w:rPr>
          <w:b/>
          <w:bCs/>
          <w:color w:val="000000"/>
          <w:lang w:val="fr-FR"/>
        </w:rPr>
        <w:t>Primarului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Municipiului</w:t>
      </w:r>
      <w:proofErr w:type="spellEnd"/>
      <w:r>
        <w:rPr>
          <w:b/>
          <w:bCs/>
          <w:color w:val="000000"/>
          <w:lang w:val="fr-FR"/>
        </w:rPr>
        <w:t xml:space="preserve"> Blaj, MDRAP Bucuresti.  </w:t>
      </w:r>
    </w:p>
    <w:p w14:paraId="74AF08D8" w14:textId="77777777" w:rsidR="006E0346" w:rsidRDefault="006E0346" w:rsidP="006E0346">
      <w:pPr>
        <w:jc w:val="both"/>
        <w:rPr>
          <w:rFonts w:cs="Times New Roman"/>
          <w:b/>
          <w:bCs/>
          <w:color w:val="000000"/>
          <w:lang w:val="pt-BR"/>
        </w:rPr>
      </w:pPr>
      <w:r>
        <w:rPr>
          <w:b/>
          <w:bCs/>
          <w:color w:val="000000"/>
          <w:lang w:val="fr-FR"/>
        </w:rPr>
        <w:tab/>
        <w:t xml:space="preserve"> Art.7.-Cu </w:t>
      </w:r>
      <w:proofErr w:type="spellStart"/>
      <w:r>
        <w:rPr>
          <w:b/>
          <w:bCs/>
          <w:color w:val="000000"/>
          <w:lang w:val="fr-FR"/>
        </w:rPr>
        <w:t>drept</w:t>
      </w:r>
      <w:proofErr w:type="spellEnd"/>
      <w:r>
        <w:rPr>
          <w:b/>
          <w:bCs/>
          <w:color w:val="000000"/>
          <w:lang w:val="fr-FR"/>
        </w:rPr>
        <w:t xml:space="preserve"> de </w:t>
      </w:r>
      <w:proofErr w:type="spellStart"/>
      <w:r>
        <w:rPr>
          <w:b/>
          <w:bCs/>
          <w:color w:val="000000"/>
          <w:lang w:val="fr-FR"/>
        </w:rPr>
        <w:t>contestatie</w:t>
      </w:r>
      <w:proofErr w:type="spellEnd"/>
      <w:r>
        <w:rPr>
          <w:b/>
          <w:bCs/>
          <w:color w:val="000000"/>
          <w:lang w:val="fr-FR"/>
        </w:rPr>
        <w:t xml:space="preserve"> in </w:t>
      </w:r>
      <w:proofErr w:type="spellStart"/>
      <w:r>
        <w:rPr>
          <w:b/>
          <w:bCs/>
          <w:color w:val="000000"/>
          <w:lang w:val="fr-FR"/>
        </w:rPr>
        <w:t>termen</w:t>
      </w:r>
      <w:proofErr w:type="spellEnd"/>
      <w:r>
        <w:rPr>
          <w:b/>
          <w:bCs/>
          <w:color w:val="000000"/>
          <w:lang w:val="fr-FR"/>
        </w:rPr>
        <w:t xml:space="preserve"> de 30 de </w:t>
      </w:r>
      <w:proofErr w:type="spellStart"/>
      <w:r>
        <w:rPr>
          <w:b/>
          <w:bCs/>
          <w:color w:val="000000"/>
          <w:lang w:val="fr-FR"/>
        </w:rPr>
        <w:t>zile</w:t>
      </w:r>
      <w:proofErr w:type="spellEnd"/>
      <w:r>
        <w:rPr>
          <w:b/>
          <w:bCs/>
          <w:color w:val="000000"/>
          <w:lang w:val="fr-FR"/>
        </w:rPr>
        <w:t xml:space="preserve"> de la data </w:t>
      </w:r>
      <w:proofErr w:type="spellStart"/>
      <w:r>
        <w:rPr>
          <w:b/>
          <w:bCs/>
          <w:color w:val="000000"/>
          <w:lang w:val="fr-FR"/>
        </w:rPr>
        <w:t>adoptarii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prezentei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hotarari</w:t>
      </w:r>
      <w:proofErr w:type="spellEnd"/>
      <w:r>
        <w:rPr>
          <w:b/>
          <w:bCs/>
          <w:color w:val="000000"/>
          <w:lang w:val="fr-FR"/>
        </w:rPr>
        <w:t xml:space="preserve"> la </w:t>
      </w:r>
      <w:proofErr w:type="spellStart"/>
      <w:r>
        <w:rPr>
          <w:b/>
          <w:bCs/>
          <w:color w:val="000000"/>
          <w:lang w:val="fr-FR"/>
        </w:rPr>
        <w:t>instanta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proofErr w:type="gramStart"/>
      <w:r>
        <w:rPr>
          <w:b/>
          <w:bCs/>
          <w:color w:val="000000"/>
          <w:lang w:val="fr-FR"/>
        </w:rPr>
        <w:t>competenta,conform</w:t>
      </w:r>
      <w:proofErr w:type="spellEnd"/>
      <w:proofErr w:type="gram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prevederilor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legale</w:t>
      </w:r>
      <w:proofErr w:type="spellEnd"/>
      <w:r>
        <w:rPr>
          <w:b/>
          <w:bCs/>
          <w:color w:val="000000"/>
          <w:lang w:val="fr-FR"/>
        </w:rPr>
        <w:t xml:space="preserve"> – ale </w:t>
      </w:r>
      <w:proofErr w:type="spellStart"/>
      <w:r>
        <w:rPr>
          <w:b/>
          <w:bCs/>
          <w:color w:val="000000"/>
          <w:lang w:val="fr-FR"/>
        </w:rPr>
        <w:t>legii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contenciosului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administrativ</w:t>
      </w:r>
      <w:proofErr w:type="spellEnd"/>
      <w:r>
        <w:rPr>
          <w:b/>
          <w:bCs/>
          <w:color w:val="000000"/>
          <w:lang w:val="fr-FR"/>
        </w:rPr>
        <w:t xml:space="preserve"> nr. 554 / 2004 </w:t>
      </w:r>
      <w:proofErr w:type="spellStart"/>
      <w:r>
        <w:rPr>
          <w:b/>
          <w:bCs/>
          <w:color w:val="000000"/>
          <w:lang w:val="fr-FR"/>
        </w:rPr>
        <w:t>cu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modificarile</w:t>
      </w:r>
      <w:proofErr w:type="spellEnd"/>
      <w:r>
        <w:rPr>
          <w:b/>
          <w:bCs/>
          <w:color w:val="000000"/>
          <w:lang w:val="fr-FR"/>
        </w:rPr>
        <w:t xml:space="preserve"> si </w:t>
      </w:r>
      <w:proofErr w:type="spellStart"/>
      <w:r>
        <w:rPr>
          <w:b/>
          <w:bCs/>
          <w:color w:val="000000"/>
          <w:lang w:val="fr-FR"/>
        </w:rPr>
        <w:t>completarile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ulterioare</w:t>
      </w:r>
      <w:proofErr w:type="spellEnd"/>
      <w:r>
        <w:rPr>
          <w:b/>
          <w:bCs/>
          <w:color w:val="000000"/>
          <w:lang w:val="fr-FR"/>
        </w:rPr>
        <w:t>.</w:t>
      </w:r>
    </w:p>
    <w:p w14:paraId="79F33A9B" w14:textId="77777777" w:rsidR="006E0346" w:rsidRDefault="006E0346" w:rsidP="006E0346">
      <w:pPr>
        <w:spacing w:after="120"/>
        <w:ind w:firstLine="720"/>
        <w:jc w:val="both"/>
      </w:pPr>
      <w:r>
        <w:rPr>
          <w:rFonts w:cs="Times New Roman"/>
          <w:b/>
          <w:bCs/>
          <w:color w:val="000000"/>
          <w:lang w:val="pt-BR"/>
        </w:rPr>
        <w:lastRenderedPageBreak/>
        <w:t xml:space="preserve"> Art.8.- Prezenta hotarare a fost adoptata cu un numar de 17  voturi « pentru » valabil exprimate.</w:t>
      </w:r>
    </w:p>
    <w:p w14:paraId="031C3B22" w14:textId="77777777" w:rsidR="006E0346" w:rsidRDefault="006E0346" w:rsidP="006E0346">
      <w:pPr>
        <w:spacing w:after="120"/>
        <w:ind w:firstLine="720"/>
        <w:jc w:val="both"/>
      </w:pPr>
    </w:p>
    <w:p w14:paraId="6D152D56" w14:textId="77777777" w:rsidR="006E0346" w:rsidRDefault="006E0346" w:rsidP="006E0346">
      <w:pPr>
        <w:spacing w:after="120"/>
        <w:ind w:firstLine="720"/>
        <w:jc w:val="both"/>
      </w:pPr>
    </w:p>
    <w:p w14:paraId="60793FF8" w14:textId="77777777" w:rsidR="006E0346" w:rsidRDefault="006E0346" w:rsidP="006E0346">
      <w:pPr>
        <w:jc w:val="both"/>
        <w:rPr>
          <w:b/>
          <w:bCs/>
        </w:rPr>
      </w:pPr>
      <w:r>
        <w:rPr>
          <w:rFonts w:eastAsia="Times New Roman"/>
          <w:b/>
          <w:bCs/>
          <w:color w:val="000000"/>
        </w:rPr>
        <w:t xml:space="preserve">  PRESEDINTE DE SEDINTA,</w:t>
      </w:r>
      <w:r>
        <w:rPr>
          <w:rFonts w:eastAsia="Times New Roman"/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</w:rPr>
        <w:tab/>
        <w:t xml:space="preserve">                    CONTRASEMNEAZA,</w:t>
      </w:r>
    </w:p>
    <w:p w14:paraId="2697E416" w14:textId="77777777" w:rsidR="006E0346" w:rsidRDefault="006E0346" w:rsidP="006E0346">
      <w:pPr>
        <w:ind w:firstLine="720"/>
        <w:rPr>
          <w:b/>
          <w:bCs/>
          <w:color w:val="000000"/>
          <w:lang w:val="fr-FR"/>
        </w:rPr>
      </w:pPr>
      <w:r>
        <w:rPr>
          <w:b/>
          <w:bCs/>
        </w:rPr>
        <w:t xml:space="preserve">  CONSILIER,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SECRETAR,</w:t>
      </w:r>
    </w:p>
    <w:p w14:paraId="2C15F569" w14:textId="77777777" w:rsidR="006E0346" w:rsidRDefault="006E0346" w:rsidP="006E0346">
      <w:pPr>
        <w:jc w:val="both"/>
        <w:rPr>
          <w:rFonts w:cs="Times New Roman"/>
          <w:b/>
          <w:bCs/>
          <w:color w:val="000000"/>
          <w:lang w:val="en-US"/>
        </w:rPr>
      </w:pPr>
      <w:r>
        <w:rPr>
          <w:b/>
          <w:bCs/>
          <w:color w:val="000000"/>
          <w:lang w:val="fr-FR"/>
        </w:rPr>
        <w:t xml:space="preserve">       </w:t>
      </w:r>
      <w:proofErr w:type="spellStart"/>
      <w:r>
        <w:rPr>
          <w:b/>
          <w:bCs/>
          <w:color w:val="000000"/>
          <w:lang w:val="fr-FR"/>
        </w:rPr>
        <w:t>Sideras</w:t>
      </w:r>
      <w:proofErr w:type="spellEnd"/>
      <w:r>
        <w:rPr>
          <w:b/>
          <w:bCs/>
          <w:color w:val="000000"/>
          <w:lang w:val="fr-FR"/>
        </w:rPr>
        <w:t xml:space="preserve"> Alexandru 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fr-FR"/>
        </w:rPr>
        <w:t xml:space="preserve">   </w:t>
      </w:r>
      <w:r>
        <w:rPr>
          <w:b/>
          <w:bCs/>
          <w:color w:val="000000"/>
          <w:lang w:val="fr-FR"/>
        </w:rPr>
        <w:tab/>
      </w:r>
      <w:r>
        <w:rPr>
          <w:b/>
          <w:bCs/>
          <w:color w:val="000000"/>
          <w:lang w:val="fr-FR"/>
        </w:rPr>
        <w:tab/>
      </w:r>
      <w:r>
        <w:rPr>
          <w:b/>
          <w:bCs/>
          <w:color w:val="000000"/>
          <w:lang w:val="fr-FR"/>
        </w:rPr>
        <w:tab/>
      </w:r>
      <w:r>
        <w:rPr>
          <w:b/>
          <w:bCs/>
          <w:color w:val="000000"/>
          <w:lang w:val="fr-FR"/>
        </w:rPr>
        <w:tab/>
      </w:r>
      <w:r>
        <w:rPr>
          <w:b/>
          <w:bCs/>
          <w:color w:val="000000"/>
          <w:lang w:val="fr-FR"/>
        </w:rPr>
        <w:tab/>
        <w:t xml:space="preserve">                       </w:t>
      </w:r>
      <w:proofErr w:type="spellStart"/>
      <w:r>
        <w:rPr>
          <w:b/>
          <w:bCs/>
          <w:color w:val="000000"/>
          <w:lang w:val="fr-FR"/>
        </w:rPr>
        <w:t>Stefanescu</w:t>
      </w:r>
      <w:proofErr w:type="spellEnd"/>
      <w:r>
        <w:rPr>
          <w:b/>
          <w:bCs/>
          <w:color w:val="000000"/>
          <w:lang w:val="fr-FR"/>
        </w:rPr>
        <w:t xml:space="preserve"> Sergiu</w:t>
      </w:r>
      <w:r>
        <w:rPr>
          <w:rFonts w:cs="Times New Roman"/>
          <w:b/>
          <w:bCs/>
          <w:color w:val="000000"/>
          <w:lang w:val="en-US"/>
        </w:rPr>
        <w:tab/>
      </w:r>
    </w:p>
    <w:p w14:paraId="617499AE" w14:textId="77777777" w:rsidR="006E0346" w:rsidRDefault="006E0346" w:rsidP="006E0346">
      <w:pPr>
        <w:jc w:val="both"/>
        <w:rPr>
          <w:rFonts w:cs="Times New Roman"/>
          <w:b/>
          <w:bCs/>
          <w:color w:val="000000"/>
          <w:lang w:val="en-US"/>
        </w:rPr>
      </w:pPr>
    </w:p>
    <w:p w14:paraId="0DA58B14" w14:textId="77777777" w:rsidR="00164812" w:rsidRDefault="00164812">
      <w:bookmarkStart w:id="0" w:name="_GoBack"/>
      <w:bookmarkEnd w:id="0"/>
    </w:p>
    <w:sectPr w:rsidR="001648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37"/>
    <w:rsid w:val="00164812"/>
    <w:rsid w:val="006E0346"/>
    <w:rsid w:val="00D4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A09BE-29AB-4683-ADEC-BC7F7747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34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o-R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E03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E0346"/>
    <w:rPr>
      <w:rFonts w:ascii="Times New Roman" w:eastAsia="SimSun" w:hAnsi="Times New Roman" w:cs="Mangal"/>
      <w:kern w:val="1"/>
      <w:sz w:val="24"/>
      <w:szCs w:val="24"/>
      <w:lang w:val="ro-R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5206</Characters>
  <Application>Microsoft Office Word</Application>
  <DocSecurity>0</DocSecurity>
  <Lines>43</Lines>
  <Paragraphs>12</Paragraphs>
  <ScaleCrop>false</ScaleCrop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 Blaj Productie</dc:creator>
  <cp:keywords/>
  <dc:description/>
  <cp:lastModifiedBy>Radio Blaj Productie</cp:lastModifiedBy>
  <cp:revision>2</cp:revision>
  <dcterms:created xsi:type="dcterms:W3CDTF">2018-09-19T08:01:00Z</dcterms:created>
  <dcterms:modified xsi:type="dcterms:W3CDTF">2018-09-19T08:01:00Z</dcterms:modified>
</cp:coreProperties>
</file>