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5D" w:rsidRDefault="00FB555D" w:rsidP="00FB555D">
      <w:pPr>
        <w:spacing w:after="120"/>
        <w:jc w:val="both"/>
        <w:rPr>
          <w:rFonts w:cs="Times New Roman"/>
          <w:b/>
          <w:bCs/>
          <w:color w:val="000000"/>
          <w:lang w:val="fr-FR"/>
        </w:rPr>
      </w:pPr>
    </w:p>
    <w:p w:rsidR="00FB555D" w:rsidRDefault="00FB555D" w:rsidP="00FB555D">
      <w:pPr>
        <w:spacing w:after="120"/>
        <w:jc w:val="both"/>
        <w:rPr>
          <w:rFonts w:cs="Times New Roman"/>
          <w:b/>
          <w:bCs/>
          <w:color w:val="000000"/>
          <w:lang w:val="fr-FR"/>
        </w:rPr>
      </w:pPr>
    </w:p>
    <w:tbl>
      <w:tblPr>
        <w:tblW w:w="0" w:type="auto"/>
        <w:tblInd w:w="91" w:type="dxa"/>
        <w:tblLayout w:type="fixed"/>
        <w:tblLook w:val="0000"/>
      </w:tblPr>
      <w:tblGrid>
        <w:gridCol w:w="1750"/>
        <w:gridCol w:w="6133"/>
        <w:gridCol w:w="1834"/>
      </w:tblGrid>
      <w:tr w:rsidR="00FB555D" w:rsidTr="00F77F93">
        <w:trPr>
          <w:trHeight w:val="1252"/>
        </w:trPr>
        <w:tc>
          <w:tcPr>
            <w:tcW w:w="1750" w:type="dxa"/>
            <w:shd w:val="clear" w:color="auto" w:fill="auto"/>
          </w:tcPr>
          <w:p w:rsidR="00FB555D" w:rsidRDefault="00FB555D" w:rsidP="00F77F93">
            <w:r>
              <w:rPr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50570" cy="74168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4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3" w:type="dxa"/>
            <w:shd w:val="clear" w:color="auto" w:fill="auto"/>
          </w:tcPr>
          <w:p w:rsidR="00FB555D" w:rsidRDefault="00FB555D" w:rsidP="00F77F93">
            <w:pPr>
              <w:jc w:val="center"/>
            </w:pPr>
            <w:r>
              <w:object w:dxaOrig="1059" w:dyaOrig="1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66.75pt" o:ole="" filled="t">
                  <v:fill color2="black"/>
                  <v:imagedata r:id="rId5" o:title=""/>
                </v:shape>
                <o:OLEObject Type="Embed" ShapeID="_x0000_i1025" DrawAspect="Content" ObjectID="_1560849330" r:id="rId6"/>
              </w:object>
            </w:r>
          </w:p>
        </w:tc>
        <w:tc>
          <w:tcPr>
            <w:tcW w:w="1834" w:type="dxa"/>
            <w:shd w:val="clear" w:color="auto" w:fill="auto"/>
          </w:tcPr>
          <w:p w:rsidR="00FB555D" w:rsidRDefault="00FB555D" w:rsidP="00F77F93">
            <w:pPr>
              <w:jc w:val="right"/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76605" cy="784860"/>
                  <wp:effectExtent l="1905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784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55D" w:rsidTr="00F77F93">
        <w:tc>
          <w:tcPr>
            <w:tcW w:w="1750" w:type="dxa"/>
            <w:tcBorders>
              <w:bottom w:val="single" w:sz="4" w:space="0" w:color="000000"/>
            </w:tcBorders>
            <w:shd w:val="clear" w:color="auto" w:fill="auto"/>
          </w:tcPr>
          <w:p w:rsidR="00FB555D" w:rsidRDefault="00FB555D" w:rsidP="00F77F93">
            <w:pPr>
              <w:snapToGrid w:val="0"/>
            </w:pPr>
          </w:p>
        </w:tc>
        <w:tc>
          <w:tcPr>
            <w:tcW w:w="6133" w:type="dxa"/>
            <w:tcBorders>
              <w:bottom w:val="single" w:sz="4" w:space="0" w:color="000000"/>
            </w:tcBorders>
            <w:shd w:val="clear" w:color="auto" w:fill="auto"/>
          </w:tcPr>
          <w:p w:rsidR="00FB555D" w:rsidRDefault="00FB555D" w:rsidP="00F77F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CONSILIUL LOCAL – U.A.T. -  MUNICIPIULUI BLAJ</w:t>
            </w:r>
          </w:p>
          <w:p w:rsidR="00FB555D" w:rsidRDefault="00FB555D" w:rsidP="00F77F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PIATA 1848 nr.16, cod 515400 ;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jud.Alba</w:t>
            </w:r>
            <w:proofErr w:type="spellEnd"/>
          </w:p>
          <w:p w:rsidR="00FB555D" w:rsidRDefault="00FB555D" w:rsidP="00F77F93">
            <w:pPr>
              <w:jc w:val="center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tel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: 0258 -710110; fax: 0258-710014</w:t>
            </w:r>
          </w:p>
          <w:p w:rsidR="00FB555D" w:rsidRDefault="00FB555D" w:rsidP="00F77F9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>e-mail: primarieblaj@rcnet.ro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shd w:val="clear" w:color="auto" w:fill="auto"/>
          </w:tcPr>
          <w:p w:rsidR="00FB555D" w:rsidRDefault="00FB555D" w:rsidP="00F77F93">
            <w:pPr>
              <w:snapToGrid w:val="0"/>
            </w:pPr>
          </w:p>
        </w:tc>
      </w:tr>
    </w:tbl>
    <w:p w:rsidR="00FB555D" w:rsidRDefault="00FB555D" w:rsidP="00FB555D"/>
    <w:p w:rsidR="00FB555D" w:rsidRDefault="00FB555D" w:rsidP="00FB555D">
      <w:pPr>
        <w:rPr>
          <w:rFonts w:cs="Times New Roman"/>
          <w:b/>
          <w:bCs/>
          <w:color w:val="000000"/>
          <w:lang w:val="fr-FR"/>
        </w:rPr>
      </w:pPr>
      <w:r>
        <w:rPr>
          <w:rFonts w:cs="Times New Roman"/>
          <w:b/>
          <w:color w:val="000000"/>
          <w:lang w:val="pt-BR"/>
        </w:rPr>
        <w:t xml:space="preserve">   </w:t>
      </w:r>
    </w:p>
    <w:p w:rsidR="00FB555D" w:rsidRDefault="00FB555D" w:rsidP="00FB555D">
      <w:pPr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  <w:lang w:val="fr-FR"/>
        </w:rPr>
        <w:t xml:space="preserve">                                                          HOTARAREA NR. </w:t>
      </w:r>
      <w:r>
        <w:rPr>
          <w:rFonts w:cs="Times New Roman"/>
          <w:b/>
          <w:bCs/>
          <w:color w:val="000000"/>
        </w:rPr>
        <w:t>177</w:t>
      </w:r>
    </w:p>
    <w:p w:rsidR="00FB555D" w:rsidRDefault="00FB555D" w:rsidP="00FB555D">
      <w:pPr>
        <w:rPr>
          <w:rFonts w:cs="Times New Roman"/>
          <w:b/>
          <w:color w:val="000000"/>
          <w:lang w:val="pt-BR"/>
        </w:rPr>
      </w:pP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  <w:t xml:space="preserve">            Din data de 27.06.2017</w:t>
      </w:r>
    </w:p>
    <w:p w:rsidR="00FB555D" w:rsidRDefault="00FB555D" w:rsidP="00FB555D">
      <w:pPr>
        <w:rPr>
          <w:rFonts w:cs="Times New Roman"/>
          <w:b/>
          <w:bCs/>
          <w:color w:val="000000"/>
          <w:lang w:val="fr-FR"/>
        </w:rPr>
      </w:pPr>
      <w:r>
        <w:rPr>
          <w:rFonts w:cs="Times New Roman"/>
          <w:b/>
          <w:color w:val="000000"/>
          <w:lang w:val="pt-BR"/>
        </w:rPr>
        <w:t xml:space="preserve">                                                                                                                                      </w:t>
      </w:r>
      <w:r>
        <w:rPr>
          <w:rFonts w:cs="Times New Roman"/>
          <w:b/>
          <w:color w:val="000000"/>
        </w:rPr>
        <w:t xml:space="preserve">           </w:t>
      </w:r>
    </w:p>
    <w:p w:rsidR="00FB555D" w:rsidRDefault="00FB555D" w:rsidP="00FB555D">
      <w:pPr>
        <w:tabs>
          <w:tab w:val="left" w:pos="855"/>
        </w:tabs>
      </w:pPr>
      <w:r>
        <w:rPr>
          <w:rFonts w:cs="Times New Roman"/>
          <w:b/>
          <w:bCs/>
          <w:color w:val="000000"/>
          <w:lang w:val="fr-FR"/>
        </w:rPr>
        <w:tab/>
        <w:t xml:space="preserve">PRIVIND MODIFICAREA SI COMPLETAREA HCL BLAJ NR. 283/29.11.2016 IN LEGATURA CU  </w:t>
      </w:r>
      <w:r>
        <w:rPr>
          <w:rFonts w:cs="Times New Roman"/>
          <w:b/>
          <w:bCs/>
          <w:color w:val="000000"/>
        </w:rPr>
        <w:t xml:space="preserve">CUPRINDEREA UNOR BUNURI IMOBILE - DRUMURI DE INTERES LOCAL/VICINALE- IN DOMENIUL PUBLIC AL MUNICIPIULUI BLAJ </w:t>
      </w:r>
    </w:p>
    <w:p w:rsidR="00FB555D" w:rsidRDefault="00FB555D" w:rsidP="00FB555D">
      <w:pPr>
        <w:tabs>
          <w:tab w:val="left" w:pos="855"/>
        </w:tabs>
      </w:pPr>
    </w:p>
    <w:p w:rsidR="00FB555D" w:rsidRDefault="00FB555D" w:rsidP="00FB555D">
      <w:pPr>
        <w:rPr>
          <w:rFonts w:cs="Times New Roman"/>
          <w:b/>
          <w:bCs/>
          <w:color w:val="000000"/>
          <w:lang w:val="fr-FR"/>
        </w:rPr>
      </w:pPr>
      <w:r>
        <w:rPr>
          <w:rFonts w:cs="Times New Roman"/>
          <w:b/>
          <w:bCs/>
        </w:rPr>
        <w:tab/>
      </w:r>
      <w:proofErr w:type="spellStart"/>
      <w:r>
        <w:rPr>
          <w:rFonts w:cs="Times New Roman"/>
          <w:b/>
          <w:bCs/>
        </w:rPr>
        <w:t>Consiliul</w:t>
      </w:r>
      <w:proofErr w:type="spellEnd"/>
      <w:r>
        <w:rPr>
          <w:rFonts w:cs="Times New Roman"/>
          <w:b/>
          <w:bCs/>
        </w:rPr>
        <w:t xml:space="preserve"> local al </w:t>
      </w:r>
      <w:proofErr w:type="spellStart"/>
      <w:r>
        <w:rPr>
          <w:rFonts w:cs="Times New Roman"/>
          <w:b/>
          <w:bCs/>
        </w:rPr>
        <w:t>municipiului</w:t>
      </w:r>
      <w:proofErr w:type="spellEnd"/>
      <w:r>
        <w:rPr>
          <w:rFonts w:cs="Times New Roman"/>
          <w:b/>
          <w:bCs/>
        </w:rPr>
        <w:t xml:space="preserve"> </w:t>
      </w:r>
      <w:proofErr w:type="gramStart"/>
      <w:r>
        <w:rPr>
          <w:rFonts w:cs="Times New Roman"/>
          <w:b/>
          <w:bCs/>
        </w:rPr>
        <w:t>Blaj</w:t>
      </w:r>
      <w:r>
        <w:rPr>
          <w:rFonts w:cs="Times New Roman"/>
          <w:b/>
          <w:bCs/>
          <w:color w:val="000000"/>
          <w:lang w:val="fr-FR"/>
        </w:rPr>
        <w:t xml:space="preserve"> </w:t>
      </w:r>
      <w:r>
        <w:rPr>
          <w:rFonts w:eastAsia="Times New Roman" w:cs="Times New Roman"/>
          <w:b/>
          <w:bCs/>
          <w:color w:val="000000"/>
          <w:lang w:val="fr-FR"/>
        </w:rPr>
        <w:t>,</w:t>
      </w:r>
      <w:proofErr w:type="gramEnd"/>
      <w:r>
        <w:rPr>
          <w:rFonts w:eastAsia="Times New Roman"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intrunit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in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sedinta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 „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ordinara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”, in data de 27.06.2017;</w:t>
      </w:r>
      <w:r>
        <w:rPr>
          <w:rFonts w:cs="Times New Roman"/>
          <w:b/>
          <w:bCs/>
          <w:color w:val="000000"/>
        </w:rPr>
        <w:t> </w:t>
      </w:r>
    </w:p>
    <w:p w:rsidR="00FB555D" w:rsidRDefault="00FB555D" w:rsidP="00FB555D">
      <w:pPr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  <w:lang w:val="fr-FR"/>
        </w:rPr>
        <w:tab/>
      </w:r>
      <w:proofErr w:type="spellStart"/>
      <w:r>
        <w:rPr>
          <w:rFonts w:cs="Times New Roman"/>
          <w:b/>
          <w:bCs/>
          <w:color w:val="000000"/>
          <w:lang w:val="fr-FR"/>
        </w:rPr>
        <w:t>Luand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</w:t>
      </w:r>
      <w:r>
        <w:rPr>
          <w:rFonts w:cs="Times New Roman"/>
          <w:b/>
          <w:bCs/>
          <w:color w:val="000000"/>
        </w:rPr>
        <w:t>act de</w:t>
      </w:r>
      <w:r>
        <w:rPr>
          <w:rFonts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fr-FR"/>
        </w:rPr>
        <w:t>proiectul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de </w:t>
      </w:r>
      <w:proofErr w:type="spellStart"/>
      <w:r>
        <w:rPr>
          <w:rFonts w:cs="Times New Roman"/>
          <w:b/>
          <w:bCs/>
          <w:color w:val="000000"/>
          <w:lang w:val="fr-FR"/>
        </w:rPr>
        <w:t>hotarare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, </w:t>
      </w:r>
      <w:proofErr w:type="spellStart"/>
      <w:r>
        <w:rPr>
          <w:rFonts w:cs="Times New Roman"/>
          <w:b/>
          <w:bCs/>
          <w:color w:val="000000"/>
          <w:lang w:val="fr-FR"/>
        </w:rPr>
        <w:t>privind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fr-FR"/>
        </w:rPr>
        <w:t>modificarea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si </w:t>
      </w:r>
      <w:proofErr w:type="spellStart"/>
      <w:r>
        <w:rPr>
          <w:rFonts w:cs="Times New Roman"/>
          <w:b/>
          <w:bCs/>
          <w:color w:val="000000"/>
          <w:lang w:val="fr-FR"/>
        </w:rPr>
        <w:t>completarea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HCL Blaj nr. 283/29.11.2016 in </w:t>
      </w:r>
      <w:proofErr w:type="spellStart"/>
      <w:r>
        <w:rPr>
          <w:rFonts w:cs="Times New Roman"/>
          <w:b/>
          <w:bCs/>
          <w:color w:val="000000"/>
          <w:lang w:val="fr-FR"/>
        </w:rPr>
        <w:t>legatura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fr-FR"/>
        </w:rPr>
        <w:t>cu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 </w:t>
      </w:r>
      <w:proofErr w:type="spellStart"/>
      <w:r>
        <w:rPr>
          <w:rFonts w:cs="Times New Roman"/>
          <w:b/>
          <w:bCs/>
          <w:color w:val="000000"/>
        </w:rPr>
        <w:t>cuprinderea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unor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bunuri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imobile</w:t>
      </w:r>
      <w:proofErr w:type="spellEnd"/>
      <w:r>
        <w:rPr>
          <w:rFonts w:cs="Times New Roman"/>
          <w:b/>
          <w:bCs/>
          <w:color w:val="000000"/>
        </w:rPr>
        <w:t xml:space="preserve">- </w:t>
      </w:r>
      <w:proofErr w:type="spellStart"/>
      <w:r>
        <w:rPr>
          <w:rFonts w:cs="Times New Roman"/>
          <w:b/>
          <w:bCs/>
          <w:color w:val="000000"/>
        </w:rPr>
        <w:t>drumuri</w:t>
      </w:r>
      <w:proofErr w:type="spellEnd"/>
      <w:r>
        <w:rPr>
          <w:rFonts w:cs="Times New Roman"/>
          <w:b/>
          <w:bCs/>
          <w:color w:val="000000"/>
        </w:rPr>
        <w:t xml:space="preserve"> de </w:t>
      </w:r>
      <w:proofErr w:type="spellStart"/>
      <w:r>
        <w:rPr>
          <w:rFonts w:cs="Times New Roman"/>
          <w:b/>
          <w:bCs/>
          <w:color w:val="000000"/>
        </w:rPr>
        <w:t>interes</w:t>
      </w:r>
      <w:proofErr w:type="spellEnd"/>
      <w:r>
        <w:rPr>
          <w:rFonts w:cs="Times New Roman"/>
          <w:b/>
          <w:bCs/>
          <w:color w:val="000000"/>
        </w:rPr>
        <w:t xml:space="preserve"> local – in </w:t>
      </w:r>
      <w:proofErr w:type="spellStart"/>
      <w:r>
        <w:rPr>
          <w:rFonts w:cs="Times New Roman"/>
          <w:b/>
          <w:bCs/>
          <w:color w:val="000000"/>
        </w:rPr>
        <w:t>inventarul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bunurilor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apartinand</w:t>
      </w:r>
      <w:proofErr w:type="spellEnd"/>
      <w:r>
        <w:rPr>
          <w:rFonts w:cs="Times New Roman"/>
          <w:b/>
          <w:bCs/>
          <w:color w:val="000000"/>
        </w:rPr>
        <w:t xml:space="preserve">  </w:t>
      </w:r>
      <w:proofErr w:type="spellStart"/>
      <w:r>
        <w:rPr>
          <w:rFonts w:cs="Times New Roman"/>
          <w:b/>
          <w:bCs/>
          <w:color w:val="000000"/>
        </w:rPr>
        <w:t>domeniului</w:t>
      </w:r>
      <w:proofErr w:type="spellEnd"/>
      <w:r>
        <w:rPr>
          <w:rFonts w:cs="Times New Roman"/>
          <w:b/>
          <w:bCs/>
          <w:color w:val="000000"/>
        </w:rPr>
        <w:t xml:space="preserve"> public al </w:t>
      </w:r>
      <w:proofErr w:type="spellStart"/>
      <w:r>
        <w:rPr>
          <w:rFonts w:cs="Times New Roman"/>
          <w:b/>
          <w:bCs/>
          <w:color w:val="000000"/>
        </w:rPr>
        <w:t>municipiului</w:t>
      </w:r>
      <w:proofErr w:type="spellEnd"/>
      <w:r>
        <w:rPr>
          <w:rFonts w:cs="Times New Roman"/>
          <w:b/>
          <w:bCs/>
          <w:color w:val="000000"/>
        </w:rPr>
        <w:t xml:space="preserve"> Blaj;</w:t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  <w:t xml:space="preserve">                        </w:t>
      </w:r>
      <w:r>
        <w:rPr>
          <w:rFonts w:cs="Times New Roman"/>
          <w:b/>
          <w:bCs/>
          <w:color w:val="000000"/>
          <w:lang w:val="fr-FR"/>
        </w:rPr>
        <w:t xml:space="preserve">      </w:t>
      </w:r>
      <w:r>
        <w:rPr>
          <w:rFonts w:cs="Times New Roman"/>
          <w:b/>
          <w:bCs/>
          <w:color w:val="000000"/>
          <w:lang w:val="fr-FR"/>
        </w:rPr>
        <w:tab/>
      </w:r>
      <w:proofErr w:type="spellStart"/>
      <w:r>
        <w:rPr>
          <w:rFonts w:cs="Times New Roman"/>
          <w:b/>
          <w:bCs/>
          <w:color w:val="000000"/>
          <w:lang w:val="fr-FR"/>
        </w:rPr>
        <w:t>Luand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in </w:t>
      </w:r>
      <w:proofErr w:type="spellStart"/>
      <w:r>
        <w:rPr>
          <w:rFonts w:cs="Times New Roman"/>
          <w:b/>
          <w:bCs/>
          <w:color w:val="000000"/>
          <w:lang w:val="fr-FR"/>
        </w:rPr>
        <w:t>dezbatere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fr-FR"/>
        </w:rPr>
        <w:t>raportul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de </w:t>
      </w:r>
      <w:proofErr w:type="spellStart"/>
      <w:r>
        <w:rPr>
          <w:rFonts w:cs="Times New Roman"/>
          <w:b/>
          <w:bCs/>
          <w:color w:val="000000"/>
          <w:lang w:val="fr-FR"/>
        </w:rPr>
        <w:t>specialitate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</w:t>
      </w:r>
      <w:r>
        <w:rPr>
          <w:rFonts w:cs="Times New Roman"/>
          <w:b/>
          <w:bCs/>
          <w:color w:val="000000"/>
        </w:rPr>
        <w:t xml:space="preserve">nr.15.601/19.06.2017 </w:t>
      </w:r>
      <w:proofErr w:type="spellStart"/>
      <w:r>
        <w:rPr>
          <w:rFonts w:cs="Times New Roman"/>
          <w:b/>
          <w:bCs/>
          <w:color w:val="000000"/>
        </w:rPr>
        <w:t>si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expunerea</w:t>
      </w:r>
      <w:proofErr w:type="spellEnd"/>
      <w:r>
        <w:rPr>
          <w:rFonts w:cs="Times New Roman"/>
          <w:b/>
          <w:bCs/>
          <w:color w:val="000000"/>
        </w:rPr>
        <w:t xml:space="preserve"> de motive </w:t>
      </w:r>
      <w:proofErr w:type="spellStart"/>
      <w:r>
        <w:rPr>
          <w:rFonts w:cs="Times New Roman"/>
          <w:b/>
          <w:bCs/>
          <w:color w:val="000000"/>
        </w:rPr>
        <w:t>intocmite</w:t>
      </w:r>
      <w:proofErr w:type="spellEnd"/>
      <w:r>
        <w:rPr>
          <w:rFonts w:cs="Times New Roman"/>
          <w:b/>
          <w:bCs/>
          <w:color w:val="000000"/>
        </w:rPr>
        <w:t xml:space="preserve"> de </w:t>
      </w:r>
      <w:proofErr w:type="spellStart"/>
      <w:r>
        <w:rPr>
          <w:rFonts w:cs="Times New Roman"/>
          <w:b/>
          <w:bCs/>
          <w:color w:val="000000"/>
        </w:rPr>
        <w:t>catre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Biroul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agricol</w:t>
      </w:r>
      <w:proofErr w:type="spellEnd"/>
      <w:r>
        <w:rPr>
          <w:rFonts w:cs="Times New Roman"/>
          <w:b/>
          <w:bCs/>
          <w:color w:val="000000"/>
        </w:rPr>
        <w:t xml:space="preserve"> din </w:t>
      </w:r>
      <w:proofErr w:type="spellStart"/>
      <w:r>
        <w:rPr>
          <w:rFonts w:cs="Times New Roman"/>
          <w:b/>
          <w:bCs/>
          <w:color w:val="000000"/>
        </w:rPr>
        <w:t>cadrul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aparatului</w:t>
      </w:r>
      <w:proofErr w:type="spellEnd"/>
      <w:r>
        <w:rPr>
          <w:rFonts w:cs="Times New Roman"/>
          <w:b/>
          <w:bCs/>
          <w:color w:val="000000"/>
        </w:rPr>
        <w:t xml:space="preserve"> de </w:t>
      </w:r>
      <w:proofErr w:type="spellStart"/>
      <w:r>
        <w:rPr>
          <w:rFonts w:cs="Times New Roman"/>
          <w:b/>
          <w:bCs/>
          <w:color w:val="000000"/>
        </w:rPr>
        <w:t>specialitate</w:t>
      </w:r>
      <w:proofErr w:type="spellEnd"/>
      <w:r>
        <w:rPr>
          <w:rFonts w:cs="Times New Roman"/>
          <w:b/>
          <w:bCs/>
          <w:color w:val="000000"/>
        </w:rPr>
        <w:t xml:space="preserve"> al </w:t>
      </w:r>
      <w:proofErr w:type="spellStart"/>
      <w:r>
        <w:rPr>
          <w:rFonts w:cs="Times New Roman"/>
          <w:b/>
          <w:bCs/>
          <w:color w:val="000000"/>
        </w:rPr>
        <w:t>Primarului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municipiului</w:t>
      </w:r>
      <w:proofErr w:type="spellEnd"/>
      <w:r>
        <w:rPr>
          <w:rFonts w:cs="Times New Roman"/>
          <w:b/>
          <w:bCs/>
          <w:color w:val="000000"/>
        </w:rPr>
        <w:t xml:space="preserve"> Blaj  </w:t>
      </w:r>
      <w:proofErr w:type="spellStart"/>
      <w:r>
        <w:rPr>
          <w:rFonts w:cs="Times New Roman"/>
          <w:b/>
          <w:bCs/>
          <w:color w:val="000000"/>
        </w:rPr>
        <w:t>prin</w:t>
      </w:r>
      <w:proofErr w:type="spellEnd"/>
      <w:r>
        <w:rPr>
          <w:rFonts w:cs="Times New Roman"/>
          <w:b/>
          <w:bCs/>
          <w:color w:val="000000"/>
        </w:rPr>
        <w:t xml:space="preserve"> care se  </w:t>
      </w:r>
      <w:proofErr w:type="spellStart"/>
      <w:r>
        <w:rPr>
          <w:rFonts w:cs="Times New Roman"/>
          <w:b/>
          <w:bCs/>
          <w:color w:val="000000"/>
        </w:rPr>
        <w:t>propune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fr-FR"/>
        </w:rPr>
        <w:t>modificarea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si </w:t>
      </w:r>
      <w:proofErr w:type="spellStart"/>
      <w:r>
        <w:rPr>
          <w:rFonts w:cs="Times New Roman"/>
          <w:b/>
          <w:bCs/>
          <w:color w:val="000000"/>
          <w:lang w:val="fr-FR"/>
        </w:rPr>
        <w:t>completarea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HCL Blaj nr. 283/29.11.2016 in </w:t>
      </w:r>
      <w:proofErr w:type="spellStart"/>
      <w:r>
        <w:rPr>
          <w:rFonts w:cs="Times New Roman"/>
          <w:b/>
          <w:bCs/>
          <w:color w:val="000000"/>
          <w:lang w:val="fr-FR"/>
        </w:rPr>
        <w:t>legatura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fr-FR"/>
        </w:rPr>
        <w:t>cu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 </w:t>
      </w:r>
      <w:proofErr w:type="spellStart"/>
      <w:r>
        <w:rPr>
          <w:rFonts w:cs="Times New Roman"/>
          <w:b/>
          <w:bCs/>
          <w:color w:val="000000"/>
        </w:rPr>
        <w:t>cuprinderea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unor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bunuri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imobile</w:t>
      </w:r>
      <w:proofErr w:type="spellEnd"/>
      <w:r>
        <w:rPr>
          <w:rFonts w:cs="Times New Roman"/>
          <w:b/>
          <w:bCs/>
          <w:color w:val="000000"/>
        </w:rPr>
        <w:t xml:space="preserve">- </w:t>
      </w:r>
      <w:proofErr w:type="spellStart"/>
      <w:r>
        <w:rPr>
          <w:rFonts w:cs="Times New Roman"/>
          <w:b/>
          <w:bCs/>
          <w:color w:val="000000"/>
        </w:rPr>
        <w:t>drumuri</w:t>
      </w:r>
      <w:proofErr w:type="spellEnd"/>
      <w:r>
        <w:rPr>
          <w:rFonts w:cs="Times New Roman"/>
          <w:b/>
          <w:bCs/>
          <w:color w:val="000000"/>
        </w:rPr>
        <w:t xml:space="preserve"> de </w:t>
      </w:r>
      <w:proofErr w:type="spellStart"/>
      <w:r>
        <w:rPr>
          <w:rFonts w:cs="Times New Roman"/>
          <w:b/>
          <w:bCs/>
          <w:color w:val="000000"/>
        </w:rPr>
        <w:t>interes</w:t>
      </w:r>
      <w:proofErr w:type="spellEnd"/>
      <w:r>
        <w:rPr>
          <w:rFonts w:cs="Times New Roman"/>
          <w:b/>
          <w:bCs/>
          <w:color w:val="000000"/>
        </w:rPr>
        <w:t xml:space="preserve"> local – in </w:t>
      </w:r>
      <w:proofErr w:type="spellStart"/>
      <w:r>
        <w:rPr>
          <w:rFonts w:cs="Times New Roman"/>
          <w:b/>
          <w:bCs/>
          <w:color w:val="000000"/>
        </w:rPr>
        <w:t>inventarul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bunurilor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apartinand</w:t>
      </w:r>
      <w:proofErr w:type="spellEnd"/>
      <w:r>
        <w:rPr>
          <w:rFonts w:cs="Times New Roman"/>
          <w:b/>
          <w:bCs/>
          <w:color w:val="000000"/>
        </w:rPr>
        <w:t xml:space="preserve">  </w:t>
      </w:r>
      <w:proofErr w:type="spellStart"/>
      <w:r>
        <w:rPr>
          <w:rFonts w:cs="Times New Roman"/>
          <w:b/>
          <w:bCs/>
          <w:color w:val="000000"/>
        </w:rPr>
        <w:t>domeniului</w:t>
      </w:r>
      <w:proofErr w:type="spellEnd"/>
      <w:r>
        <w:rPr>
          <w:rFonts w:cs="Times New Roman"/>
          <w:b/>
          <w:bCs/>
          <w:color w:val="000000"/>
        </w:rPr>
        <w:t xml:space="preserve"> public al </w:t>
      </w:r>
      <w:proofErr w:type="spellStart"/>
      <w:r>
        <w:rPr>
          <w:rFonts w:cs="Times New Roman"/>
          <w:b/>
          <w:bCs/>
          <w:color w:val="000000"/>
        </w:rPr>
        <w:t>municipiului</w:t>
      </w:r>
      <w:proofErr w:type="spellEnd"/>
      <w:r>
        <w:rPr>
          <w:rFonts w:cs="Times New Roman"/>
          <w:b/>
          <w:bCs/>
          <w:color w:val="000000"/>
        </w:rPr>
        <w:t xml:space="preserve"> Blaj;</w:t>
      </w:r>
      <w:r>
        <w:rPr>
          <w:rFonts w:cs="Times New Roman"/>
          <w:b/>
          <w:bCs/>
          <w:color w:val="000000"/>
        </w:rPr>
        <w:tab/>
      </w:r>
    </w:p>
    <w:p w:rsidR="00FB555D" w:rsidRDefault="00FB555D" w:rsidP="00FB555D">
      <w:pPr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ab/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Avand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in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vedere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avizele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comisiilor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de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specialitate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ale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Consiliulului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Local al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Municipiului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Blaj;</w:t>
      </w:r>
    </w:p>
    <w:p w:rsidR="00FB555D" w:rsidRDefault="00FB555D" w:rsidP="00FB555D">
      <w:pPr>
        <w:rPr>
          <w:rFonts w:cs="Times New Roman"/>
          <w:b/>
          <w:color w:val="000000"/>
        </w:rPr>
      </w:pPr>
      <w:r>
        <w:rPr>
          <w:rFonts w:cs="Times New Roman"/>
          <w:b/>
          <w:bCs/>
          <w:color w:val="000000"/>
        </w:rPr>
        <w:tab/>
      </w:r>
      <w:proofErr w:type="spellStart"/>
      <w:r>
        <w:rPr>
          <w:rFonts w:cs="Times New Roman"/>
          <w:b/>
          <w:bCs/>
          <w:color w:val="000000"/>
          <w:lang w:val="fr-FR"/>
        </w:rPr>
        <w:t>Cunoscand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fr-FR"/>
        </w:rPr>
        <w:t>prevederile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art.40 </w:t>
      </w:r>
      <w:proofErr w:type="spellStart"/>
      <w:r>
        <w:rPr>
          <w:rFonts w:cs="Times New Roman"/>
          <w:b/>
          <w:bCs/>
          <w:color w:val="000000"/>
          <w:lang w:val="fr-FR"/>
        </w:rPr>
        <w:t>din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fr-FR"/>
        </w:rPr>
        <w:t>Legea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nr.7/1996 – </w:t>
      </w:r>
      <w:proofErr w:type="spellStart"/>
      <w:r>
        <w:rPr>
          <w:rFonts w:cs="Times New Roman"/>
          <w:b/>
          <w:bCs/>
          <w:color w:val="000000"/>
          <w:lang w:val="fr-FR"/>
        </w:rPr>
        <w:t>Legea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fr-FR"/>
        </w:rPr>
        <w:t>cadastrului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si a </w:t>
      </w:r>
      <w:proofErr w:type="spellStart"/>
      <w:r>
        <w:rPr>
          <w:rFonts w:cs="Times New Roman"/>
          <w:b/>
          <w:bCs/>
          <w:color w:val="000000"/>
          <w:lang w:val="fr-FR"/>
        </w:rPr>
        <w:t>publicitatii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fr-FR"/>
        </w:rPr>
        <w:t>imobiliare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fr-FR"/>
        </w:rPr>
        <w:t>republicata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fr-FR"/>
        </w:rPr>
        <w:t>cu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fr-FR"/>
        </w:rPr>
        <w:t>modificarile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si </w:t>
      </w:r>
      <w:proofErr w:type="spellStart"/>
      <w:r>
        <w:rPr>
          <w:rFonts w:cs="Times New Roman"/>
          <w:b/>
          <w:bCs/>
          <w:color w:val="000000"/>
          <w:lang w:val="fr-FR"/>
        </w:rPr>
        <w:t>completarile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fr-FR"/>
        </w:rPr>
        <w:t>ulterioare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, ale ORDINULUI nr.700/2014 a ANCI </w:t>
      </w:r>
      <w:proofErr w:type="spellStart"/>
      <w:r>
        <w:rPr>
          <w:rFonts w:cs="Times New Roman"/>
          <w:b/>
          <w:bCs/>
          <w:color w:val="000000"/>
          <w:lang w:val="fr-FR"/>
        </w:rPr>
        <w:t>cu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fr-FR"/>
        </w:rPr>
        <w:lastRenderedPageBreak/>
        <w:t>modificarile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si </w:t>
      </w:r>
      <w:proofErr w:type="spellStart"/>
      <w:r>
        <w:rPr>
          <w:rFonts w:cs="Times New Roman"/>
          <w:b/>
          <w:bCs/>
          <w:color w:val="000000"/>
          <w:lang w:val="fr-FR"/>
        </w:rPr>
        <w:t>completarile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</w:t>
      </w:r>
      <w:proofErr w:type="spellStart"/>
      <w:proofErr w:type="gramStart"/>
      <w:r>
        <w:rPr>
          <w:rFonts w:cs="Times New Roman"/>
          <w:b/>
          <w:bCs/>
          <w:color w:val="000000"/>
          <w:lang w:val="fr-FR"/>
        </w:rPr>
        <w:t>ulterioare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,</w:t>
      </w:r>
      <w:proofErr w:type="gramEnd"/>
      <w:r>
        <w:rPr>
          <w:rFonts w:cs="Times New Roman"/>
          <w:b/>
          <w:bCs/>
          <w:color w:val="000000"/>
          <w:lang w:val="fr-FR"/>
        </w:rPr>
        <w:t xml:space="preserve"> ale  </w:t>
      </w:r>
      <w:r>
        <w:rPr>
          <w:rFonts w:cs="Times New Roman"/>
          <w:b/>
          <w:bCs/>
          <w:color w:val="000000"/>
        </w:rPr>
        <w:t xml:space="preserve">art.36 </w:t>
      </w:r>
      <w:proofErr w:type="spellStart"/>
      <w:r>
        <w:rPr>
          <w:rFonts w:cs="Times New Roman"/>
          <w:b/>
          <w:bCs/>
          <w:color w:val="000000"/>
        </w:rPr>
        <w:t>alin</w:t>
      </w:r>
      <w:proofErr w:type="spellEnd"/>
      <w:r>
        <w:rPr>
          <w:rFonts w:cs="Times New Roman"/>
          <w:b/>
          <w:bCs/>
          <w:color w:val="000000"/>
        </w:rPr>
        <w:t xml:space="preserve"> (1) </w:t>
      </w:r>
      <w:proofErr w:type="spellStart"/>
      <w:r>
        <w:rPr>
          <w:rFonts w:cs="Times New Roman"/>
          <w:b/>
          <w:bCs/>
          <w:color w:val="000000"/>
        </w:rPr>
        <w:t>si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alin</w:t>
      </w:r>
      <w:proofErr w:type="spellEnd"/>
      <w:r>
        <w:rPr>
          <w:rFonts w:cs="Times New Roman"/>
          <w:b/>
          <w:bCs/>
          <w:color w:val="000000"/>
        </w:rPr>
        <w:t xml:space="preserve">. (2) </w:t>
      </w:r>
      <w:proofErr w:type="spellStart"/>
      <w:proofErr w:type="gramStart"/>
      <w:r>
        <w:rPr>
          <w:rFonts w:cs="Times New Roman"/>
          <w:b/>
          <w:bCs/>
          <w:color w:val="000000"/>
        </w:rPr>
        <w:t>lit.d</w:t>
      </w:r>
      <w:proofErr w:type="spellEnd"/>
      <w:proofErr w:type="gramEnd"/>
      <w:r>
        <w:rPr>
          <w:rFonts w:cs="Times New Roman"/>
          <w:b/>
          <w:bCs/>
          <w:color w:val="000000"/>
        </w:rPr>
        <w:t xml:space="preserve">) cat </w:t>
      </w:r>
      <w:proofErr w:type="spellStart"/>
      <w:r>
        <w:rPr>
          <w:rFonts w:cs="Times New Roman"/>
          <w:b/>
          <w:bCs/>
          <w:color w:val="000000"/>
        </w:rPr>
        <w:t>si</w:t>
      </w:r>
      <w:proofErr w:type="spellEnd"/>
      <w:r>
        <w:rPr>
          <w:rFonts w:cs="Times New Roman"/>
          <w:b/>
          <w:bCs/>
          <w:color w:val="000000"/>
        </w:rPr>
        <w:t xml:space="preserve"> art.36 </w:t>
      </w:r>
      <w:proofErr w:type="spellStart"/>
      <w:r>
        <w:rPr>
          <w:rFonts w:cs="Times New Roman"/>
          <w:b/>
          <w:bCs/>
          <w:color w:val="000000"/>
        </w:rPr>
        <w:t>alin</w:t>
      </w:r>
      <w:proofErr w:type="spellEnd"/>
      <w:r>
        <w:rPr>
          <w:rFonts w:cs="Times New Roman"/>
          <w:b/>
          <w:bCs/>
          <w:color w:val="000000"/>
        </w:rPr>
        <w:t xml:space="preserve">.(5) din </w:t>
      </w:r>
      <w:proofErr w:type="spellStart"/>
      <w:r>
        <w:rPr>
          <w:rFonts w:cs="Times New Roman"/>
          <w:b/>
          <w:bCs/>
          <w:color w:val="000000"/>
        </w:rPr>
        <w:t>Legea</w:t>
      </w:r>
      <w:proofErr w:type="spellEnd"/>
      <w:r>
        <w:rPr>
          <w:rFonts w:cs="Times New Roman"/>
          <w:b/>
          <w:bCs/>
          <w:color w:val="000000"/>
        </w:rPr>
        <w:t xml:space="preserve"> nr. 215/2001 </w:t>
      </w:r>
      <w:proofErr w:type="spellStart"/>
      <w:r>
        <w:rPr>
          <w:rFonts w:cs="Times New Roman"/>
          <w:b/>
          <w:bCs/>
          <w:color w:val="000000"/>
        </w:rPr>
        <w:t>privind</w:t>
      </w:r>
      <w:proofErr w:type="spellEnd"/>
      <w:r>
        <w:rPr>
          <w:rFonts w:cs="Times New Roman"/>
          <w:b/>
          <w:bCs/>
          <w:color w:val="000000"/>
        </w:rPr>
        <w:t xml:space="preserve"> ad-</w:t>
      </w:r>
      <w:proofErr w:type="spellStart"/>
      <w:r>
        <w:rPr>
          <w:rFonts w:cs="Times New Roman"/>
          <w:b/>
          <w:bCs/>
          <w:color w:val="000000"/>
        </w:rPr>
        <w:t>tia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publica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locala</w:t>
      </w:r>
      <w:proofErr w:type="spellEnd"/>
      <w:r>
        <w:rPr>
          <w:rFonts w:cs="Times New Roman"/>
          <w:b/>
          <w:bCs/>
          <w:color w:val="000000"/>
        </w:rPr>
        <w:t xml:space="preserve">, </w:t>
      </w:r>
      <w:proofErr w:type="spellStart"/>
      <w:r>
        <w:rPr>
          <w:rFonts w:cs="Times New Roman"/>
          <w:b/>
          <w:bCs/>
          <w:color w:val="000000"/>
        </w:rPr>
        <w:t>republicata</w:t>
      </w:r>
      <w:proofErr w:type="spellEnd"/>
      <w:r>
        <w:rPr>
          <w:rFonts w:cs="Times New Roman"/>
          <w:b/>
          <w:bCs/>
          <w:color w:val="000000"/>
        </w:rPr>
        <w:t xml:space="preserve"> cu </w:t>
      </w:r>
      <w:proofErr w:type="spellStart"/>
      <w:r>
        <w:rPr>
          <w:rFonts w:cs="Times New Roman"/>
          <w:b/>
          <w:bCs/>
          <w:color w:val="000000"/>
        </w:rPr>
        <w:t>modificarile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si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completarile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ulterioare</w:t>
      </w:r>
      <w:proofErr w:type="spellEnd"/>
      <w:r>
        <w:rPr>
          <w:rFonts w:cs="Times New Roman"/>
          <w:b/>
          <w:bCs/>
          <w:color w:val="000000"/>
        </w:rPr>
        <w:t xml:space="preserve">, </w:t>
      </w:r>
      <w:proofErr w:type="spellStart"/>
      <w:r>
        <w:rPr>
          <w:rFonts w:cs="Times New Roman"/>
          <w:b/>
          <w:bCs/>
          <w:color w:val="000000"/>
        </w:rPr>
        <w:t>prevederile</w:t>
      </w:r>
      <w:proofErr w:type="spellEnd"/>
      <w:r>
        <w:rPr>
          <w:rFonts w:cs="Times New Roman"/>
          <w:b/>
          <w:bCs/>
          <w:color w:val="000000"/>
        </w:rPr>
        <w:t xml:space="preserve"> art.3 </w:t>
      </w:r>
      <w:proofErr w:type="spellStart"/>
      <w:r>
        <w:rPr>
          <w:rFonts w:cs="Times New Roman"/>
          <w:b/>
          <w:bCs/>
          <w:color w:val="000000"/>
        </w:rPr>
        <w:t>si</w:t>
      </w:r>
      <w:proofErr w:type="spellEnd"/>
      <w:r>
        <w:rPr>
          <w:rFonts w:cs="Times New Roman"/>
          <w:b/>
          <w:bCs/>
          <w:color w:val="000000"/>
        </w:rPr>
        <w:t xml:space="preserve">  art.8 din </w:t>
      </w:r>
      <w:proofErr w:type="spellStart"/>
      <w:r>
        <w:rPr>
          <w:rFonts w:cs="Times New Roman"/>
          <w:b/>
          <w:bCs/>
          <w:color w:val="000000"/>
        </w:rPr>
        <w:t>legea</w:t>
      </w:r>
      <w:proofErr w:type="spellEnd"/>
      <w:r>
        <w:rPr>
          <w:rFonts w:cs="Times New Roman"/>
          <w:b/>
          <w:bCs/>
          <w:color w:val="000000"/>
        </w:rPr>
        <w:t xml:space="preserve"> nr.213/1998 </w:t>
      </w:r>
      <w:proofErr w:type="spellStart"/>
      <w:r>
        <w:rPr>
          <w:rFonts w:cs="Times New Roman"/>
          <w:b/>
          <w:bCs/>
          <w:color w:val="000000"/>
        </w:rPr>
        <w:t>privind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proprietatea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publica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si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regimul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juridic</w:t>
      </w:r>
      <w:proofErr w:type="spellEnd"/>
      <w:r>
        <w:rPr>
          <w:rFonts w:cs="Times New Roman"/>
          <w:b/>
          <w:bCs/>
          <w:color w:val="000000"/>
        </w:rPr>
        <w:t xml:space="preserve"> al </w:t>
      </w:r>
      <w:proofErr w:type="spellStart"/>
      <w:r>
        <w:rPr>
          <w:rFonts w:cs="Times New Roman"/>
          <w:b/>
          <w:bCs/>
          <w:color w:val="000000"/>
        </w:rPr>
        <w:t>acesteia</w:t>
      </w:r>
      <w:proofErr w:type="spellEnd"/>
      <w:r>
        <w:rPr>
          <w:rFonts w:cs="Times New Roman"/>
          <w:b/>
          <w:bCs/>
          <w:color w:val="000000"/>
        </w:rPr>
        <w:t xml:space="preserve"> cu </w:t>
      </w:r>
      <w:proofErr w:type="spellStart"/>
      <w:r>
        <w:rPr>
          <w:rFonts w:cs="Times New Roman"/>
          <w:b/>
          <w:bCs/>
          <w:color w:val="000000"/>
        </w:rPr>
        <w:t>modificarile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si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completarile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ulterioare</w:t>
      </w:r>
      <w:proofErr w:type="spellEnd"/>
      <w:r>
        <w:rPr>
          <w:rFonts w:cs="Times New Roman"/>
          <w:b/>
          <w:bCs/>
          <w:color w:val="000000"/>
        </w:rPr>
        <w:t xml:space="preserve">, cat </w:t>
      </w:r>
      <w:proofErr w:type="spellStart"/>
      <w:r>
        <w:rPr>
          <w:rFonts w:cs="Times New Roman"/>
          <w:b/>
          <w:bCs/>
          <w:color w:val="000000"/>
        </w:rPr>
        <w:t>si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prevederile</w:t>
      </w:r>
      <w:proofErr w:type="spellEnd"/>
      <w:r>
        <w:rPr>
          <w:rFonts w:cs="Times New Roman"/>
          <w:b/>
          <w:bCs/>
          <w:color w:val="000000"/>
        </w:rPr>
        <w:t xml:space="preserve">  art.2 </w:t>
      </w:r>
      <w:proofErr w:type="spellStart"/>
      <w:r>
        <w:rPr>
          <w:rFonts w:cs="Times New Roman"/>
          <w:b/>
          <w:bCs/>
          <w:color w:val="000000"/>
        </w:rPr>
        <w:t>alin</w:t>
      </w:r>
      <w:proofErr w:type="spellEnd"/>
      <w:r>
        <w:rPr>
          <w:rFonts w:cs="Times New Roman"/>
          <w:b/>
          <w:bCs/>
          <w:color w:val="000000"/>
        </w:rPr>
        <w:t xml:space="preserve"> (2), art.3 </w:t>
      </w:r>
      <w:proofErr w:type="spellStart"/>
      <w:r>
        <w:rPr>
          <w:rFonts w:cs="Times New Roman"/>
          <w:b/>
          <w:bCs/>
          <w:color w:val="000000"/>
        </w:rPr>
        <w:t>lit.a</w:t>
      </w:r>
      <w:proofErr w:type="spellEnd"/>
      <w:r>
        <w:rPr>
          <w:rFonts w:cs="Times New Roman"/>
          <w:b/>
          <w:bCs/>
          <w:color w:val="000000"/>
        </w:rPr>
        <w:t xml:space="preserve">), art.5 </w:t>
      </w:r>
      <w:proofErr w:type="spellStart"/>
      <w:r>
        <w:rPr>
          <w:rFonts w:cs="Times New Roman"/>
          <w:b/>
          <w:bCs/>
          <w:color w:val="000000"/>
        </w:rPr>
        <w:t>lit.c</w:t>
      </w:r>
      <w:proofErr w:type="spellEnd"/>
      <w:r>
        <w:rPr>
          <w:rFonts w:cs="Times New Roman"/>
          <w:b/>
          <w:bCs/>
          <w:color w:val="000000"/>
        </w:rPr>
        <w:t xml:space="preserve">) </w:t>
      </w:r>
      <w:proofErr w:type="spellStart"/>
      <w:r>
        <w:rPr>
          <w:rFonts w:cs="Times New Roman"/>
          <w:b/>
          <w:bCs/>
          <w:color w:val="000000"/>
        </w:rPr>
        <w:t>si</w:t>
      </w:r>
      <w:proofErr w:type="spellEnd"/>
      <w:r>
        <w:rPr>
          <w:rFonts w:cs="Times New Roman"/>
          <w:b/>
          <w:bCs/>
          <w:color w:val="000000"/>
        </w:rPr>
        <w:t xml:space="preserve"> art.8 </w:t>
      </w:r>
      <w:proofErr w:type="spellStart"/>
      <w:r>
        <w:rPr>
          <w:rFonts w:cs="Times New Roman"/>
          <w:b/>
          <w:bCs/>
          <w:color w:val="000000"/>
        </w:rPr>
        <w:t>lit.b</w:t>
      </w:r>
      <w:proofErr w:type="spellEnd"/>
      <w:r>
        <w:rPr>
          <w:rFonts w:cs="Times New Roman"/>
          <w:b/>
          <w:bCs/>
          <w:color w:val="000000"/>
        </w:rPr>
        <w:t>) din OG.nr.43/1997</w:t>
      </w:r>
      <w:r>
        <w:rPr>
          <w:rFonts w:cs="Times New Roman"/>
          <w:b/>
          <w:bCs/>
          <w:color w:val="000000"/>
          <w:lang w:val="fr-FR"/>
        </w:rPr>
        <w:t xml:space="preserve">, </w:t>
      </w:r>
      <w:proofErr w:type="spellStart"/>
      <w:r>
        <w:rPr>
          <w:rFonts w:cs="Times New Roman"/>
          <w:b/>
          <w:bCs/>
          <w:color w:val="000000"/>
        </w:rPr>
        <w:t>privind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regimul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drumurilor</w:t>
      </w:r>
      <w:proofErr w:type="spellEnd"/>
      <w:r>
        <w:rPr>
          <w:rFonts w:cs="Times New Roman"/>
          <w:b/>
          <w:bCs/>
          <w:color w:val="000000"/>
        </w:rPr>
        <w:t xml:space="preserve"> ;</w:t>
      </w:r>
    </w:p>
    <w:p w:rsidR="00FB555D" w:rsidRDefault="00FB555D" w:rsidP="00FB555D">
      <w:pPr>
        <w:pStyle w:val="BodyTex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ab/>
        <w:t xml:space="preserve"> In temeiul art. 36,38,39,45,46 si art.115 din Legea nr. 215/2001 privind </w:t>
      </w:r>
      <w:proofErr w:type="spellStart"/>
      <w:r>
        <w:rPr>
          <w:rFonts w:cs="Times New Roman"/>
          <w:b/>
          <w:color w:val="000000"/>
        </w:rPr>
        <w:t>ad-tia</w:t>
      </w:r>
      <w:proofErr w:type="spellEnd"/>
      <w:r>
        <w:rPr>
          <w:rFonts w:cs="Times New Roman"/>
          <w:b/>
          <w:color w:val="000000"/>
        </w:rPr>
        <w:t xml:space="preserve"> publica locala, republicata cu </w:t>
      </w:r>
      <w:proofErr w:type="spellStart"/>
      <w:r>
        <w:rPr>
          <w:rFonts w:cs="Times New Roman"/>
          <w:b/>
          <w:color w:val="000000"/>
        </w:rPr>
        <w:t>modificarile</w:t>
      </w:r>
      <w:proofErr w:type="spellEnd"/>
      <w:r>
        <w:rPr>
          <w:rFonts w:cs="Times New Roman"/>
          <w:b/>
          <w:color w:val="000000"/>
        </w:rPr>
        <w:t xml:space="preserve"> si </w:t>
      </w:r>
      <w:proofErr w:type="spellStart"/>
      <w:r>
        <w:rPr>
          <w:rFonts w:cs="Times New Roman"/>
          <w:b/>
          <w:color w:val="000000"/>
        </w:rPr>
        <w:t>completarile</w:t>
      </w:r>
      <w:proofErr w:type="spellEnd"/>
      <w:r>
        <w:rPr>
          <w:rFonts w:cs="Times New Roman"/>
          <w:b/>
          <w:color w:val="000000"/>
        </w:rPr>
        <w:t xml:space="preserve"> ulterioare;</w:t>
      </w:r>
    </w:p>
    <w:p w:rsidR="00FB555D" w:rsidRDefault="00FB555D" w:rsidP="00FB555D">
      <w:pPr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  <w:t xml:space="preserve">       CONSILIUL LOCAL AL MUNICIPIULUI BLAJ</w:t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  <w:t xml:space="preserve">                     H O T A R A S T E</w:t>
      </w:r>
    </w:p>
    <w:p w:rsidR="00FB555D" w:rsidRDefault="00FB555D" w:rsidP="00FB555D">
      <w:pPr>
        <w:rPr>
          <w:rFonts w:cs="Times New Roman"/>
          <w:b/>
          <w:bCs/>
          <w:color w:val="000000"/>
        </w:rPr>
      </w:pPr>
      <w:r>
        <w:rPr>
          <w:rFonts w:cs="Times New Roman"/>
          <w:b/>
          <w:color w:val="000000"/>
        </w:rPr>
        <w:tab/>
        <w:t xml:space="preserve">     Art.1.-a)</w:t>
      </w:r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Consiliul</w:t>
      </w:r>
      <w:proofErr w:type="spellEnd"/>
      <w:r>
        <w:rPr>
          <w:rFonts w:cs="Times New Roman"/>
          <w:b/>
          <w:bCs/>
          <w:color w:val="000000"/>
        </w:rPr>
        <w:t xml:space="preserve"> local al </w:t>
      </w:r>
      <w:proofErr w:type="spellStart"/>
      <w:r>
        <w:rPr>
          <w:rFonts w:cs="Times New Roman"/>
          <w:b/>
          <w:bCs/>
          <w:color w:val="000000"/>
        </w:rPr>
        <w:t>municipiului</w:t>
      </w:r>
      <w:proofErr w:type="spellEnd"/>
      <w:r>
        <w:rPr>
          <w:rFonts w:cs="Times New Roman"/>
          <w:b/>
          <w:bCs/>
          <w:color w:val="000000"/>
        </w:rPr>
        <w:t xml:space="preserve"> Blaj </w:t>
      </w:r>
      <w:proofErr w:type="spellStart"/>
      <w:r>
        <w:rPr>
          <w:rFonts w:cs="Times New Roman"/>
          <w:b/>
          <w:bCs/>
          <w:color w:val="000000"/>
        </w:rPr>
        <w:t>solicita</w:t>
      </w:r>
      <w:proofErr w:type="spellEnd"/>
      <w:r>
        <w:rPr>
          <w:rFonts w:cs="Times New Roman"/>
          <w:b/>
          <w:bCs/>
          <w:color w:val="000000"/>
        </w:rPr>
        <w:t xml:space="preserve"> OCPI Alba </w:t>
      </w:r>
      <w:proofErr w:type="spellStart"/>
      <w:r>
        <w:rPr>
          <w:rFonts w:cs="Times New Roman"/>
          <w:b/>
          <w:bCs/>
          <w:color w:val="000000"/>
        </w:rPr>
        <w:t>inscrierea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provizorie</w:t>
      </w:r>
      <w:proofErr w:type="spellEnd"/>
      <w:r>
        <w:rPr>
          <w:rFonts w:cs="Times New Roman"/>
          <w:b/>
          <w:bCs/>
          <w:color w:val="000000"/>
        </w:rPr>
        <w:t xml:space="preserve"> a </w:t>
      </w:r>
      <w:proofErr w:type="spellStart"/>
      <w:r>
        <w:rPr>
          <w:rFonts w:cs="Times New Roman"/>
          <w:b/>
          <w:bCs/>
          <w:color w:val="000000"/>
        </w:rPr>
        <w:t>dreptului</w:t>
      </w:r>
      <w:proofErr w:type="spellEnd"/>
      <w:r>
        <w:rPr>
          <w:rFonts w:cs="Times New Roman"/>
          <w:b/>
          <w:bCs/>
          <w:color w:val="000000"/>
        </w:rPr>
        <w:t xml:space="preserve"> de </w:t>
      </w:r>
      <w:proofErr w:type="spellStart"/>
      <w:r>
        <w:rPr>
          <w:rFonts w:cs="Times New Roman"/>
          <w:b/>
          <w:bCs/>
          <w:color w:val="000000"/>
        </w:rPr>
        <w:t>proprietate</w:t>
      </w:r>
      <w:proofErr w:type="spellEnd"/>
      <w:r>
        <w:rPr>
          <w:rFonts w:cs="Times New Roman"/>
          <w:b/>
          <w:bCs/>
          <w:color w:val="000000"/>
        </w:rPr>
        <w:t xml:space="preserve"> al </w:t>
      </w:r>
      <w:proofErr w:type="spellStart"/>
      <w:r>
        <w:rPr>
          <w:rFonts w:cs="Times New Roman"/>
          <w:b/>
          <w:bCs/>
          <w:color w:val="000000"/>
        </w:rPr>
        <w:t>municipiului</w:t>
      </w:r>
      <w:proofErr w:type="spellEnd"/>
      <w:r>
        <w:rPr>
          <w:rFonts w:cs="Times New Roman"/>
          <w:b/>
          <w:bCs/>
          <w:color w:val="000000"/>
        </w:rPr>
        <w:t xml:space="preserve"> Blaj – </w:t>
      </w:r>
      <w:proofErr w:type="spellStart"/>
      <w:r>
        <w:rPr>
          <w:rFonts w:cs="Times New Roman"/>
          <w:b/>
          <w:bCs/>
          <w:color w:val="000000"/>
        </w:rPr>
        <w:t>domeniul</w:t>
      </w:r>
      <w:proofErr w:type="spellEnd"/>
      <w:r>
        <w:rPr>
          <w:rFonts w:cs="Times New Roman"/>
          <w:b/>
          <w:bCs/>
          <w:color w:val="000000"/>
        </w:rPr>
        <w:t xml:space="preserve"> public </w:t>
      </w:r>
      <w:proofErr w:type="spellStart"/>
      <w:r>
        <w:rPr>
          <w:rFonts w:cs="Times New Roman"/>
          <w:b/>
          <w:bCs/>
          <w:color w:val="000000"/>
        </w:rPr>
        <w:t>asupra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imobilelor</w:t>
      </w:r>
      <w:proofErr w:type="spellEnd"/>
      <w:r>
        <w:rPr>
          <w:rFonts w:cs="Times New Roman"/>
          <w:b/>
          <w:bCs/>
          <w:color w:val="000000"/>
        </w:rPr>
        <w:t xml:space="preserve"> -</w:t>
      </w:r>
      <w:proofErr w:type="spellStart"/>
      <w:r>
        <w:rPr>
          <w:rFonts w:cs="Times New Roman"/>
          <w:b/>
          <w:bCs/>
          <w:color w:val="000000"/>
        </w:rPr>
        <w:t>drumuri</w:t>
      </w:r>
      <w:proofErr w:type="spellEnd"/>
      <w:r>
        <w:rPr>
          <w:rFonts w:cs="Times New Roman"/>
          <w:b/>
          <w:bCs/>
          <w:color w:val="000000"/>
        </w:rPr>
        <w:t xml:space="preserve">-cu ID, </w:t>
      </w:r>
      <w:proofErr w:type="spellStart"/>
      <w:r>
        <w:rPr>
          <w:rFonts w:cs="Times New Roman"/>
          <w:b/>
          <w:bCs/>
          <w:color w:val="000000"/>
        </w:rPr>
        <w:t>numere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cadastrale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si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suprafete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cuprinse</w:t>
      </w:r>
      <w:proofErr w:type="spellEnd"/>
      <w:r>
        <w:rPr>
          <w:rFonts w:cs="Times New Roman"/>
          <w:b/>
          <w:bCs/>
          <w:color w:val="000000"/>
        </w:rPr>
        <w:t xml:space="preserve"> in </w:t>
      </w:r>
      <w:proofErr w:type="spellStart"/>
      <w:r>
        <w:rPr>
          <w:rFonts w:cs="Times New Roman"/>
          <w:b/>
          <w:bCs/>
          <w:color w:val="000000"/>
        </w:rPr>
        <w:t>tabelul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anexa</w:t>
      </w:r>
      <w:proofErr w:type="spellEnd"/>
      <w:r>
        <w:rPr>
          <w:rFonts w:cs="Times New Roman"/>
          <w:b/>
          <w:bCs/>
          <w:color w:val="000000"/>
        </w:rPr>
        <w:t xml:space="preserve"> 1, parte </w:t>
      </w:r>
      <w:proofErr w:type="spellStart"/>
      <w:r>
        <w:rPr>
          <w:rFonts w:cs="Times New Roman"/>
          <w:b/>
          <w:bCs/>
          <w:color w:val="000000"/>
        </w:rPr>
        <w:t>integranta</w:t>
      </w:r>
      <w:proofErr w:type="spellEnd"/>
      <w:r>
        <w:rPr>
          <w:rFonts w:cs="Times New Roman"/>
          <w:b/>
          <w:bCs/>
          <w:color w:val="000000"/>
        </w:rPr>
        <w:t xml:space="preserve"> din </w:t>
      </w:r>
      <w:proofErr w:type="spellStart"/>
      <w:r>
        <w:rPr>
          <w:rFonts w:cs="Times New Roman"/>
          <w:b/>
          <w:bCs/>
          <w:color w:val="000000"/>
        </w:rPr>
        <w:t>prezenta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hotarare</w:t>
      </w:r>
      <w:proofErr w:type="spellEnd"/>
      <w:r>
        <w:rPr>
          <w:rFonts w:cs="Times New Roman"/>
          <w:b/>
          <w:bCs/>
          <w:color w:val="000000"/>
        </w:rPr>
        <w:t xml:space="preserve">, situate in </w:t>
      </w:r>
      <w:proofErr w:type="spellStart"/>
      <w:r>
        <w:rPr>
          <w:rFonts w:cs="Times New Roman"/>
          <w:b/>
          <w:bCs/>
          <w:color w:val="000000"/>
        </w:rPr>
        <w:t>sectoarele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cadastrale</w:t>
      </w:r>
      <w:proofErr w:type="spellEnd"/>
      <w:r>
        <w:rPr>
          <w:rFonts w:cs="Times New Roman"/>
          <w:b/>
          <w:bCs/>
          <w:color w:val="000000"/>
        </w:rPr>
        <w:t xml:space="preserve"> S1, S3, S5, S6, S7, S9 </w:t>
      </w:r>
      <w:proofErr w:type="spellStart"/>
      <w:r>
        <w:rPr>
          <w:rFonts w:cs="Times New Roman"/>
          <w:b/>
          <w:bCs/>
          <w:color w:val="000000"/>
        </w:rPr>
        <w:t>si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gramStart"/>
      <w:r>
        <w:rPr>
          <w:rFonts w:cs="Times New Roman"/>
          <w:b/>
          <w:bCs/>
          <w:color w:val="000000"/>
        </w:rPr>
        <w:t xml:space="preserve">S10  </w:t>
      </w:r>
      <w:proofErr w:type="spellStart"/>
      <w:r>
        <w:rPr>
          <w:rFonts w:cs="Times New Roman"/>
          <w:b/>
          <w:bCs/>
          <w:color w:val="000000"/>
        </w:rPr>
        <w:t>cuprinse</w:t>
      </w:r>
      <w:proofErr w:type="spellEnd"/>
      <w:proofErr w:type="gramEnd"/>
      <w:r>
        <w:rPr>
          <w:rFonts w:cs="Times New Roman"/>
          <w:b/>
          <w:bCs/>
          <w:color w:val="000000"/>
        </w:rPr>
        <w:t xml:space="preserve"> in “ </w:t>
      </w:r>
      <w:proofErr w:type="spellStart"/>
      <w:r>
        <w:rPr>
          <w:rFonts w:cs="Times New Roman"/>
          <w:b/>
          <w:bCs/>
          <w:color w:val="000000"/>
        </w:rPr>
        <w:t>Programul</w:t>
      </w:r>
      <w:proofErr w:type="spellEnd"/>
      <w:r>
        <w:rPr>
          <w:rFonts w:cs="Times New Roman"/>
          <w:b/>
          <w:bCs/>
          <w:color w:val="000000"/>
        </w:rPr>
        <w:t xml:space="preserve"> national de </w:t>
      </w:r>
      <w:proofErr w:type="spellStart"/>
      <w:r>
        <w:rPr>
          <w:rFonts w:cs="Times New Roman"/>
          <w:b/>
          <w:bCs/>
          <w:color w:val="000000"/>
        </w:rPr>
        <w:t>cadastru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si</w:t>
      </w:r>
      <w:proofErr w:type="spellEnd"/>
      <w:r>
        <w:rPr>
          <w:rFonts w:cs="Times New Roman"/>
          <w:b/>
          <w:bCs/>
          <w:color w:val="000000"/>
        </w:rPr>
        <w:t xml:space="preserve"> carte </w:t>
      </w:r>
      <w:proofErr w:type="spellStart"/>
      <w:r>
        <w:rPr>
          <w:rFonts w:cs="Times New Roman"/>
          <w:b/>
          <w:bCs/>
          <w:color w:val="000000"/>
        </w:rPr>
        <w:t>funciara</w:t>
      </w:r>
      <w:proofErr w:type="spellEnd"/>
      <w:r>
        <w:rPr>
          <w:rFonts w:cs="Times New Roman"/>
          <w:b/>
          <w:bCs/>
          <w:color w:val="000000"/>
        </w:rPr>
        <w:t xml:space="preserve">” in </w:t>
      </w:r>
      <w:proofErr w:type="spellStart"/>
      <w:r>
        <w:rPr>
          <w:rFonts w:cs="Times New Roman"/>
          <w:b/>
          <w:bCs/>
          <w:color w:val="000000"/>
        </w:rPr>
        <w:t>municipiul</w:t>
      </w:r>
      <w:proofErr w:type="spellEnd"/>
      <w:r>
        <w:rPr>
          <w:rFonts w:cs="Times New Roman"/>
          <w:b/>
          <w:bCs/>
          <w:color w:val="000000"/>
        </w:rPr>
        <w:t xml:space="preserve"> Blaj.</w:t>
      </w:r>
    </w:p>
    <w:p w:rsidR="00FB555D" w:rsidRDefault="00FB555D" w:rsidP="00FB555D">
      <w:pPr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  <w:t xml:space="preserve">    -</w:t>
      </w:r>
      <w:proofErr w:type="spellStart"/>
      <w:r>
        <w:rPr>
          <w:rFonts w:cs="Times New Roman"/>
          <w:b/>
          <w:bCs/>
          <w:color w:val="000000"/>
        </w:rPr>
        <w:t>Planurile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cadastrale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si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tabelele</w:t>
      </w:r>
      <w:proofErr w:type="spellEnd"/>
      <w:r>
        <w:rPr>
          <w:rFonts w:cs="Times New Roman"/>
          <w:b/>
          <w:bCs/>
          <w:color w:val="000000"/>
        </w:rPr>
        <w:t xml:space="preserve"> -</w:t>
      </w:r>
      <w:proofErr w:type="spellStart"/>
      <w:r>
        <w:rPr>
          <w:rFonts w:cs="Times New Roman"/>
          <w:b/>
          <w:bCs/>
          <w:color w:val="000000"/>
        </w:rPr>
        <w:t>anexa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gramStart"/>
      <w:r>
        <w:rPr>
          <w:rFonts w:cs="Times New Roman"/>
          <w:b/>
          <w:bCs/>
          <w:color w:val="000000"/>
        </w:rPr>
        <w:t>1 ,</w:t>
      </w:r>
      <w:proofErr w:type="gram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fac</w:t>
      </w:r>
      <w:proofErr w:type="spellEnd"/>
      <w:r>
        <w:rPr>
          <w:rFonts w:cs="Times New Roman"/>
          <w:b/>
          <w:bCs/>
          <w:color w:val="000000"/>
        </w:rPr>
        <w:t xml:space="preserve"> parte </w:t>
      </w:r>
      <w:proofErr w:type="spellStart"/>
      <w:r>
        <w:rPr>
          <w:rFonts w:cs="Times New Roman"/>
          <w:b/>
          <w:bCs/>
          <w:color w:val="000000"/>
        </w:rPr>
        <w:t>integranta</w:t>
      </w:r>
      <w:proofErr w:type="spellEnd"/>
      <w:r>
        <w:rPr>
          <w:rFonts w:cs="Times New Roman"/>
          <w:b/>
          <w:bCs/>
          <w:color w:val="000000"/>
        </w:rPr>
        <w:t xml:space="preserve"> din </w:t>
      </w:r>
      <w:proofErr w:type="spellStart"/>
      <w:r>
        <w:rPr>
          <w:rFonts w:cs="Times New Roman"/>
          <w:b/>
          <w:bCs/>
          <w:color w:val="000000"/>
        </w:rPr>
        <w:t>prezenta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hotarare</w:t>
      </w:r>
      <w:proofErr w:type="spellEnd"/>
      <w:r>
        <w:rPr>
          <w:rFonts w:cs="Times New Roman"/>
          <w:b/>
          <w:bCs/>
          <w:color w:val="000000"/>
        </w:rPr>
        <w:t>.</w:t>
      </w:r>
    </w:p>
    <w:p w:rsidR="00FB555D" w:rsidRDefault="00FB555D" w:rsidP="00FB555D">
      <w:pPr>
        <w:rPr>
          <w:rFonts w:cs="Times New Roman"/>
          <w:b/>
          <w:color w:val="000000"/>
        </w:rPr>
      </w:pPr>
      <w:r>
        <w:rPr>
          <w:rFonts w:cs="Times New Roman"/>
          <w:b/>
          <w:bCs/>
          <w:color w:val="000000"/>
        </w:rPr>
        <w:t xml:space="preserve">                         -b) </w:t>
      </w:r>
      <w:proofErr w:type="spellStart"/>
      <w:r>
        <w:rPr>
          <w:rFonts w:cs="Times New Roman"/>
          <w:b/>
          <w:bCs/>
          <w:color w:val="000000"/>
        </w:rPr>
        <w:t>Lista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bunurilor</w:t>
      </w:r>
      <w:proofErr w:type="spellEnd"/>
      <w:r>
        <w:rPr>
          <w:rFonts w:cs="Times New Roman"/>
          <w:b/>
          <w:bCs/>
          <w:color w:val="000000"/>
        </w:rPr>
        <w:t xml:space="preserve"> care </w:t>
      </w:r>
      <w:proofErr w:type="spellStart"/>
      <w:r>
        <w:rPr>
          <w:rFonts w:cs="Times New Roman"/>
          <w:b/>
          <w:bCs/>
          <w:color w:val="000000"/>
        </w:rPr>
        <w:t>apartin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domeniului</w:t>
      </w:r>
      <w:proofErr w:type="spellEnd"/>
      <w:r>
        <w:rPr>
          <w:rFonts w:cs="Times New Roman"/>
          <w:b/>
          <w:bCs/>
          <w:color w:val="000000"/>
        </w:rPr>
        <w:t xml:space="preserve"> public al </w:t>
      </w:r>
      <w:proofErr w:type="spellStart"/>
      <w:r>
        <w:rPr>
          <w:rFonts w:cs="Times New Roman"/>
          <w:b/>
          <w:bCs/>
          <w:color w:val="000000"/>
        </w:rPr>
        <w:t>municipiului</w:t>
      </w:r>
      <w:proofErr w:type="spellEnd"/>
      <w:r>
        <w:rPr>
          <w:rFonts w:cs="Times New Roman"/>
          <w:b/>
          <w:bCs/>
          <w:color w:val="000000"/>
        </w:rPr>
        <w:t xml:space="preserve"> Blaj </w:t>
      </w:r>
      <w:proofErr w:type="spellStart"/>
      <w:r>
        <w:rPr>
          <w:rFonts w:cs="Times New Roman"/>
          <w:b/>
          <w:bCs/>
          <w:color w:val="000000"/>
        </w:rPr>
        <w:t>va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fi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completata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potrivit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prevederilor</w:t>
      </w:r>
      <w:proofErr w:type="spellEnd"/>
      <w:r>
        <w:rPr>
          <w:rFonts w:cs="Times New Roman"/>
          <w:b/>
          <w:bCs/>
          <w:color w:val="000000"/>
        </w:rPr>
        <w:t xml:space="preserve"> art.1 </w:t>
      </w:r>
      <w:proofErr w:type="spellStart"/>
      <w:r>
        <w:rPr>
          <w:rFonts w:cs="Times New Roman"/>
          <w:b/>
          <w:bCs/>
          <w:color w:val="000000"/>
        </w:rPr>
        <w:t>lit.a</w:t>
      </w:r>
      <w:proofErr w:type="spellEnd"/>
      <w:r>
        <w:rPr>
          <w:rFonts w:cs="Times New Roman"/>
          <w:b/>
          <w:bCs/>
          <w:color w:val="000000"/>
        </w:rPr>
        <w:t xml:space="preserve">) din </w:t>
      </w:r>
      <w:proofErr w:type="spellStart"/>
      <w:r>
        <w:rPr>
          <w:rFonts w:cs="Times New Roman"/>
          <w:b/>
          <w:bCs/>
          <w:color w:val="000000"/>
        </w:rPr>
        <w:t>prezenta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proofErr w:type="gramStart"/>
      <w:r>
        <w:rPr>
          <w:rFonts w:cs="Times New Roman"/>
          <w:b/>
          <w:bCs/>
          <w:color w:val="000000"/>
        </w:rPr>
        <w:t>hotarare</w:t>
      </w:r>
      <w:proofErr w:type="spellEnd"/>
      <w:r>
        <w:rPr>
          <w:rFonts w:cs="Times New Roman"/>
          <w:b/>
          <w:bCs/>
          <w:color w:val="000000"/>
        </w:rPr>
        <w:t xml:space="preserve"> ,</w:t>
      </w:r>
      <w:proofErr w:type="gramEnd"/>
      <w:r>
        <w:rPr>
          <w:rFonts w:cs="Times New Roman"/>
          <w:b/>
          <w:bCs/>
          <w:color w:val="000000"/>
        </w:rPr>
        <w:t xml:space="preserve"> in </w:t>
      </w:r>
      <w:proofErr w:type="spellStart"/>
      <w:r>
        <w:rPr>
          <w:rFonts w:cs="Times New Roman"/>
          <w:b/>
          <w:bCs/>
          <w:color w:val="000000"/>
        </w:rPr>
        <w:t>conditiile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legii</w:t>
      </w:r>
      <w:proofErr w:type="spellEnd"/>
      <w:r>
        <w:rPr>
          <w:rFonts w:cs="Times New Roman"/>
          <w:b/>
          <w:bCs/>
          <w:color w:val="000000"/>
        </w:rPr>
        <w:t>.</w:t>
      </w:r>
    </w:p>
    <w:p w:rsidR="00FB555D" w:rsidRDefault="00FB555D" w:rsidP="00FB555D">
      <w:pPr>
        <w:tabs>
          <w:tab w:val="left" w:pos="855"/>
        </w:tabs>
        <w:ind w:firstLine="360"/>
        <w:rPr>
          <w:rFonts w:cs="Times New Roman"/>
          <w:b/>
          <w:bCs/>
          <w:color w:val="000000"/>
          <w:lang w:val="fr-FR"/>
        </w:rPr>
      </w:pPr>
      <w:r>
        <w:rPr>
          <w:rFonts w:cs="Times New Roman"/>
          <w:b/>
          <w:color w:val="000000"/>
        </w:rPr>
        <w:t xml:space="preserve">     </w:t>
      </w:r>
      <w:r>
        <w:rPr>
          <w:rFonts w:cs="Times New Roman"/>
          <w:b/>
          <w:bCs/>
          <w:color w:val="000000"/>
          <w:lang w:val="fr-FR"/>
        </w:rPr>
        <w:t xml:space="preserve">     </w:t>
      </w:r>
      <w:r>
        <w:rPr>
          <w:rFonts w:cs="Times New Roman"/>
          <w:b/>
          <w:bCs/>
          <w:color w:val="000000"/>
        </w:rPr>
        <w:t>A</w:t>
      </w:r>
      <w:proofErr w:type="spellStart"/>
      <w:r>
        <w:rPr>
          <w:rFonts w:cs="Times New Roman"/>
          <w:b/>
          <w:bCs/>
          <w:color w:val="000000"/>
          <w:lang w:val="fr-FR"/>
        </w:rPr>
        <w:t>rt</w:t>
      </w:r>
      <w:proofErr w:type="spellEnd"/>
      <w:r>
        <w:rPr>
          <w:rFonts w:cs="Times New Roman"/>
          <w:b/>
          <w:bCs/>
          <w:color w:val="000000"/>
          <w:lang w:val="fr-FR"/>
        </w:rPr>
        <w:t>.</w:t>
      </w:r>
      <w:r>
        <w:rPr>
          <w:rFonts w:cs="Times New Roman"/>
          <w:b/>
          <w:bCs/>
          <w:color w:val="000000"/>
        </w:rPr>
        <w:t>2</w:t>
      </w:r>
      <w:r>
        <w:rPr>
          <w:rFonts w:cs="Times New Roman"/>
          <w:b/>
          <w:bCs/>
          <w:color w:val="000000"/>
          <w:lang w:val="fr-FR"/>
        </w:rPr>
        <w:t>.-</w:t>
      </w:r>
      <w:proofErr w:type="spellStart"/>
      <w:r>
        <w:rPr>
          <w:rFonts w:cs="Times New Roman"/>
          <w:b/>
          <w:bCs/>
          <w:color w:val="000000"/>
        </w:rPr>
        <w:t>Primarul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municipiului</w:t>
      </w:r>
      <w:proofErr w:type="spellEnd"/>
      <w:r>
        <w:rPr>
          <w:rFonts w:cs="Times New Roman"/>
          <w:b/>
          <w:bCs/>
          <w:color w:val="000000"/>
        </w:rPr>
        <w:t xml:space="preserve"> Blaj, </w:t>
      </w:r>
      <w:proofErr w:type="spellStart"/>
      <w:r>
        <w:rPr>
          <w:rFonts w:cs="Times New Roman"/>
          <w:b/>
          <w:bCs/>
          <w:color w:val="000000"/>
        </w:rPr>
        <w:t>Secretarul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municipiului</w:t>
      </w:r>
      <w:proofErr w:type="spellEnd"/>
      <w:r>
        <w:rPr>
          <w:rFonts w:cs="Times New Roman"/>
          <w:b/>
          <w:bCs/>
          <w:color w:val="000000"/>
        </w:rPr>
        <w:t xml:space="preserve"> Blaj, </w:t>
      </w:r>
      <w:proofErr w:type="spellStart"/>
      <w:r>
        <w:rPr>
          <w:rFonts w:cs="Times New Roman"/>
          <w:b/>
          <w:bCs/>
          <w:color w:val="000000"/>
        </w:rPr>
        <w:t>Biroul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agricol</w:t>
      </w:r>
      <w:proofErr w:type="spellEnd"/>
      <w:r>
        <w:rPr>
          <w:rFonts w:cs="Times New Roman"/>
          <w:b/>
          <w:bCs/>
          <w:color w:val="000000"/>
        </w:rPr>
        <w:t xml:space="preserve">  </w:t>
      </w:r>
      <w:proofErr w:type="spellStart"/>
      <w:r>
        <w:rPr>
          <w:rFonts w:cs="Times New Roman"/>
          <w:b/>
          <w:bCs/>
          <w:color w:val="000000"/>
        </w:rPr>
        <w:t>si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Biroul</w:t>
      </w:r>
      <w:proofErr w:type="spellEnd"/>
      <w:r>
        <w:rPr>
          <w:rFonts w:cs="Times New Roman"/>
          <w:b/>
          <w:bCs/>
          <w:color w:val="000000"/>
        </w:rPr>
        <w:t xml:space="preserve"> urbanism, </w:t>
      </w:r>
      <w:proofErr w:type="spellStart"/>
      <w:r>
        <w:rPr>
          <w:rFonts w:cs="Times New Roman"/>
          <w:b/>
          <w:bCs/>
          <w:color w:val="000000"/>
        </w:rPr>
        <w:t>administrarea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domeniului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puclic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si</w:t>
      </w:r>
      <w:proofErr w:type="spellEnd"/>
      <w:r>
        <w:rPr>
          <w:rFonts w:cs="Times New Roman"/>
          <w:b/>
          <w:bCs/>
          <w:color w:val="000000"/>
        </w:rPr>
        <w:t xml:space="preserve"> privat al </w:t>
      </w:r>
      <w:proofErr w:type="spellStart"/>
      <w:r>
        <w:rPr>
          <w:rFonts w:cs="Times New Roman"/>
          <w:b/>
          <w:bCs/>
          <w:color w:val="000000"/>
        </w:rPr>
        <w:t>municipiului</w:t>
      </w:r>
      <w:proofErr w:type="spellEnd"/>
      <w:r>
        <w:rPr>
          <w:rFonts w:cs="Times New Roman"/>
          <w:b/>
          <w:bCs/>
          <w:color w:val="000000"/>
        </w:rPr>
        <w:t xml:space="preserve"> Blaj din </w:t>
      </w:r>
      <w:proofErr w:type="spellStart"/>
      <w:r>
        <w:rPr>
          <w:rFonts w:cs="Times New Roman"/>
          <w:b/>
          <w:bCs/>
          <w:color w:val="000000"/>
        </w:rPr>
        <w:t>cadrul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aparatului</w:t>
      </w:r>
      <w:proofErr w:type="spellEnd"/>
      <w:r>
        <w:rPr>
          <w:rFonts w:cs="Times New Roman"/>
          <w:b/>
          <w:bCs/>
          <w:color w:val="000000"/>
        </w:rPr>
        <w:t xml:space="preserve"> de </w:t>
      </w:r>
      <w:proofErr w:type="spellStart"/>
      <w:r>
        <w:rPr>
          <w:rFonts w:cs="Times New Roman"/>
          <w:b/>
          <w:bCs/>
          <w:color w:val="000000"/>
        </w:rPr>
        <w:t>specialitate</w:t>
      </w:r>
      <w:proofErr w:type="spellEnd"/>
      <w:r>
        <w:rPr>
          <w:rFonts w:cs="Times New Roman"/>
          <w:b/>
          <w:bCs/>
          <w:color w:val="000000"/>
        </w:rPr>
        <w:t xml:space="preserve"> al </w:t>
      </w:r>
      <w:proofErr w:type="spellStart"/>
      <w:r>
        <w:rPr>
          <w:rFonts w:cs="Times New Roman"/>
          <w:b/>
          <w:bCs/>
          <w:color w:val="000000"/>
        </w:rPr>
        <w:t>Primarului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municipiului</w:t>
      </w:r>
      <w:proofErr w:type="spellEnd"/>
      <w:r>
        <w:rPr>
          <w:rFonts w:cs="Times New Roman"/>
          <w:b/>
          <w:bCs/>
          <w:color w:val="000000"/>
        </w:rPr>
        <w:t xml:space="preserve"> Blaj </w:t>
      </w:r>
      <w:proofErr w:type="spellStart"/>
      <w:r>
        <w:rPr>
          <w:rFonts w:cs="Times New Roman"/>
          <w:b/>
          <w:bCs/>
          <w:color w:val="000000"/>
        </w:rPr>
        <w:t>vor</w:t>
      </w:r>
      <w:proofErr w:type="spellEnd"/>
      <w:r>
        <w:rPr>
          <w:rFonts w:cs="Times New Roman"/>
          <w:b/>
          <w:bCs/>
          <w:color w:val="000000"/>
        </w:rPr>
        <w:t xml:space="preserve"> duce la </w:t>
      </w:r>
      <w:proofErr w:type="spellStart"/>
      <w:r>
        <w:rPr>
          <w:rFonts w:cs="Times New Roman"/>
          <w:b/>
          <w:bCs/>
          <w:color w:val="000000"/>
        </w:rPr>
        <w:t>indeplinire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prevederile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prezentei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hotarari</w:t>
      </w:r>
      <w:proofErr w:type="spellEnd"/>
      <w:r>
        <w:rPr>
          <w:rFonts w:cs="Times New Roman"/>
          <w:b/>
          <w:bCs/>
          <w:color w:val="000000"/>
        </w:rPr>
        <w:t>.</w:t>
      </w:r>
      <w:r>
        <w:rPr>
          <w:rFonts w:cs="Times New Roman"/>
          <w:b/>
          <w:bCs/>
          <w:color w:val="000000"/>
          <w:lang w:val="fr-FR"/>
        </w:rPr>
        <w:t xml:space="preserve">             </w:t>
      </w:r>
    </w:p>
    <w:p w:rsidR="00FB555D" w:rsidRDefault="00FB555D" w:rsidP="00FB555D">
      <w:pPr>
        <w:tabs>
          <w:tab w:val="left" w:pos="855"/>
        </w:tabs>
        <w:ind w:firstLine="360"/>
        <w:rPr>
          <w:rFonts w:cs="Times New Roman"/>
          <w:b/>
          <w:bCs/>
          <w:color w:val="000000"/>
          <w:lang w:val="fr-FR"/>
        </w:rPr>
      </w:pPr>
      <w:r>
        <w:rPr>
          <w:rFonts w:cs="Times New Roman"/>
          <w:b/>
          <w:bCs/>
          <w:color w:val="000000"/>
          <w:lang w:val="fr-FR"/>
        </w:rPr>
        <w:tab/>
        <w:t xml:space="preserve">Art.3. - a) La data </w:t>
      </w:r>
      <w:proofErr w:type="spellStart"/>
      <w:r>
        <w:rPr>
          <w:rFonts w:cs="Times New Roman"/>
          <w:b/>
          <w:bCs/>
          <w:color w:val="000000"/>
          <w:lang w:val="fr-FR"/>
        </w:rPr>
        <w:t>adoptarii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 </w:t>
      </w:r>
      <w:proofErr w:type="spellStart"/>
      <w:r>
        <w:rPr>
          <w:rFonts w:cs="Times New Roman"/>
          <w:b/>
          <w:bCs/>
          <w:color w:val="000000"/>
          <w:lang w:val="fr-FR"/>
        </w:rPr>
        <w:t>prezentei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fr-FR"/>
        </w:rPr>
        <w:t>hotarari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se </w:t>
      </w:r>
      <w:proofErr w:type="spellStart"/>
      <w:r>
        <w:rPr>
          <w:rFonts w:cs="Times New Roman"/>
          <w:b/>
          <w:bCs/>
          <w:color w:val="000000"/>
          <w:lang w:val="fr-FR"/>
        </w:rPr>
        <w:t>modifica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in </w:t>
      </w:r>
      <w:proofErr w:type="spellStart"/>
      <w:r>
        <w:rPr>
          <w:rFonts w:cs="Times New Roman"/>
          <w:b/>
          <w:bCs/>
          <w:color w:val="000000"/>
          <w:lang w:val="fr-FR"/>
        </w:rPr>
        <w:t>mod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fr-FR"/>
        </w:rPr>
        <w:t>corespunzator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HCL Blaj nr. 283/</w:t>
      </w:r>
      <w:proofErr w:type="gramStart"/>
      <w:r>
        <w:rPr>
          <w:rFonts w:cs="Times New Roman"/>
          <w:b/>
          <w:bCs/>
          <w:color w:val="000000"/>
          <w:lang w:val="fr-FR"/>
        </w:rPr>
        <w:t>29.11.2016 .</w:t>
      </w:r>
      <w:proofErr w:type="gramEnd"/>
      <w:r>
        <w:rPr>
          <w:rFonts w:cs="Times New Roman"/>
          <w:b/>
          <w:bCs/>
          <w:color w:val="000000"/>
          <w:lang w:val="fr-FR"/>
        </w:rPr>
        <w:tab/>
      </w:r>
      <w:r>
        <w:rPr>
          <w:rFonts w:cs="Times New Roman"/>
          <w:b/>
          <w:bCs/>
          <w:color w:val="000000"/>
          <w:lang w:val="fr-FR"/>
        </w:rPr>
        <w:tab/>
      </w:r>
      <w:r>
        <w:rPr>
          <w:rFonts w:cs="Times New Roman"/>
          <w:b/>
          <w:bCs/>
          <w:color w:val="000000"/>
          <w:lang w:val="fr-FR"/>
        </w:rPr>
        <w:tab/>
      </w:r>
      <w:r>
        <w:rPr>
          <w:rFonts w:cs="Times New Roman"/>
          <w:b/>
          <w:bCs/>
          <w:color w:val="000000"/>
          <w:lang w:val="fr-FR"/>
        </w:rPr>
        <w:tab/>
      </w:r>
      <w:r>
        <w:rPr>
          <w:rFonts w:cs="Times New Roman"/>
          <w:b/>
          <w:bCs/>
          <w:color w:val="000000"/>
          <w:lang w:val="fr-FR"/>
        </w:rPr>
        <w:tab/>
      </w:r>
      <w:r>
        <w:rPr>
          <w:rFonts w:cs="Times New Roman"/>
          <w:b/>
          <w:bCs/>
          <w:color w:val="000000"/>
          <w:lang w:val="fr-FR"/>
        </w:rPr>
        <w:tab/>
      </w:r>
      <w:r>
        <w:rPr>
          <w:rFonts w:cs="Times New Roman"/>
          <w:b/>
          <w:bCs/>
          <w:color w:val="000000"/>
          <w:lang w:val="fr-FR"/>
        </w:rPr>
        <w:tab/>
      </w:r>
      <w:r>
        <w:rPr>
          <w:rFonts w:cs="Times New Roman"/>
          <w:b/>
          <w:bCs/>
          <w:color w:val="000000"/>
          <w:lang w:val="fr-FR"/>
        </w:rPr>
        <w:tab/>
      </w:r>
      <w:r>
        <w:rPr>
          <w:rFonts w:cs="Times New Roman"/>
          <w:b/>
          <w:bCs/>
          <w:color w:val="000000"/>
          <w:lang w:val="fr-FR"/>
        </w:rPr>
        <w:tab/>
      </w:r>
      <w:r>
        <w:rPr>
          <w:rFonts w:cs="Times New Roman"/>
          <w:b/>
          <w:bCs/>
          <w:color w:val="000000"/>
          <w:lang w:val="fr-FR"/>
        </w:rPr>
        <w:tab/>
        <w:t xml:space="preserve">           -  b) </w:t>
      </w:r>
      <w:proofErr w:type="spellStart"/>
      <w:r>
        <w:rPr>
          <w:rFonts w:cs="Times New Roman"/>
          <w:b/>
          <w:bCs/>
          <w:color w:val="000000"/>
          <w:lang w:val="fr-FR"/>
        </w:rPr>
        <w:t>Orice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fr-FR"/>
        </w:rPr>
        <w:t>dispozitie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fr-FR"/>
        </w:rPr>
        <w:t>contrara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fr-FR"/>
        </w:rPr>
        <w:t>prezentei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fr-FR"/>
        </w:rPr>
        <w:t>hotarari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se </w:t>
      </w:r>
      <w:proofErr w:type="spellStart"/>
      <w:r>
        <w:rPr>
          <w:rFonts w:cs="Times New Roman"/>
          <w:b/>
          <w:bCs/>
          <w:color w:val="000000"/>
          <w:lang w:val="fr-FR"/>
        </w:rPr>
        <w:t>abroga</w:t>
      </w:r>
      <w:proofErr w:type="spellEnd"/>
      <w:r>
        <w:rPr>
          <w:rFonts w:cs="Times New Roman"/>
          <w:b/>
          <w:bCs/>
          <w:color w:val="000000"/>
          <w:lang w:val="fr-FR"/>
        </w:rPr>
        <w:t>.</w:t>
      </w:r>
      <w:r>
        <w:rPr>
          <w:rFonts w:cs="Times New Roman"/>
          <w:b/>
          <w:bCs/>
          <w:color w:val="000000"/>
          <w:lang w:val="fr-FR"/>
        </w:rPr>
        <w:tab/>
      </w:r>
      <w:r>
        <w:rPr>
          <w:rFonts w:cs="Times New Roman"/>
          <w:b/>
          <w:bCs/>
          <w:color w:val="000000"/>
          <w:lang w:val="fr-FR"/>
        </w:rPr>
        <w:tab/>
      </w:r>
      <w:r>
        <w:rPr>
          <w:rFonts w:cs="Times New Roman"/>
          <w:b/>
          <w:bCs/>
          <w:color w:val="000000"/>
          <w:lang w:val="fr-FR"/>
        </w:rPr>
        <w:tab/>
        <w:t xml:space="preserve">         </w:t>
      </w:r>
      <w:r>
        <w:rPr>
          <w:rFonts w:cs="Times New Roman"/>
          <w:b/>
          <w:bCs/>
          <w:color w:val="000000"/>
          <w:lang w:val="fr-FR"/>
        </w:rPr>
        <w:tab/>
        <w:t>Art.4.-</w:t>
      </w:r>
      <w:proofErr w:type="spellStart"/>
      <w:r>
        <w:rPr>
          <w:rFonts w:cs="Times New Roman"/>
          <w:b/>
          <w:bCs/>
          <w:color w:val="000000"/>
          <w:lang w:val="fr-FR"/>
        </w:rPr>
        <w:t>Prezenta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fr-FR"/>
        </w:rPr>
        <w:t>hotarare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se va </w:t>
      </w:r>
      <w:proofErr w:type="spellStart"/>
      <w:r>
        <w:rPr>
          <w:rFonts w:cs="Times New Roman"/>
          <w:b/>
          <w:bCs/>
          <w:color w:val="000000"/>
          <w:lang w:val="fr-FR"/>
        </w:rPr>
        <w:t>comunica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fr-FR"/>
        </w:rPr>
        <w:t>Institutiei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fr-FR"/>
        </w:rPr>
        <w:t>Prefectului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– </w:t>
      </w:r>
      <w:proofErr w:type="spellStart"/>
      <w:r>
        <w:rPr>
          <w:rFonts w:cs="Times New Roman"/>
          <w:b/>
          <w:bCs/>
          <w:color w:val="000000"/>
          <w:lang w:val="fr-FR"/>
        </w:rPr>
        <w:t>judetul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Alba, </w:t>
      </w:r>
      <w:proofErr w:type="spellStart"/>
      <w:r>
        <w:rPr>
          <w:rFonts w:cs="Times New Roman"/>
          <w:b/>
          <w:bCs/>
          <w:color w:val="000000"/>
          <w:lang w:val="fr-FR"/>
        </w:rPr>
        <w:t>Primarului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fr-FR"/>
        </w:rPr>
        <w:t>municipiului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Blaj, </w:t>
      </w:r>
      <w:proofErr w:type="spellStart"/>
      <w:r>
        <w:rPr>
          <w:rFonts w:cs="Times New Roman"/>
          <w:b/>
          <w:bCs/>
          <w:color w:val="000000"/>
        </w:rPr>
        <w:t>Secretarului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municipiului</w:t>
      </w:r>
      <w:proofErr w:type="spellEnd"/>
      <w:r>
        <w:rPr>
          <w:rFonts w:cs="Times New Roman"/>
          <w:b/>
          <w:bCs/>
          <w:color w:val="000000"/>
        </w:rPr>
        <w:t xml:space="preserve"> Blaj, </w:t>
      </w:r>
      <w:proofErr w:type="spellStart"/>
      <w:r>
        <w:rPr>
          <w:rFonts w:cs="Times New Roman"/>
          <w:b/>
          <w:bCs/>
          <w:color w:val="000000"/>
        </w:rPr>
        <w:t>Biroul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agricol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si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Biroul</w:t>
      </w:r>
      <w:proofErr w:type="spellEnd"/>
      <w:r>
        <w:rPr>
          <w:rFonts w:cs="Times New Roman"/>
          <w:b/>
          <w:bCs/>
          <w:color w:val="000000"/>
        </w:rPr>
        <w:t xml:space="preserve"> urbanism, </w:t>
      </w:r>
      <w:proofErr w:type="spellStart"/>
      <w:r>
        <w:rPr>
          <w:rFonts w:cs="Times New Roman"/>
          <w:b/>
          <w:bCs/>
          <w:color w:val="000000"/>
        </w:rPr>
        <w:t>administrarea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domeniului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puclic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si</w:t>
      </w:r>
      <w:proofErr w:type="spellEnd"/>
      <w:r>
        <w:rPr>
          <w:rFonts w:cs="Times New Roman"/>
          <w:b/>
          <w:bCs/>
          <w:color w:val="000000"/>
        </w:rPr>
        <w:t xml:space="preserve"> privat al </w:t>
      </w:r>
      <w:proofErr w:type="spellStart"/>
      <w:r>
        <w:rPr>
          <w:rFonts w:cs="Times New Roman"/>
          <w:b/>
          <w:bCs/>
          <w:color w:val="000000"/>
        </w:rPr>
        <w:t>municipiului</w:t>
      </w:r>
      <w:proofErr w:type="spellEnd"/>
      <w:r>
        <w:rPr>
          <w:rFonts w:cs="Times New Roman"/>
          <w:b/>
          <w:bCs/>
          <w:color w:val="000000"/>
        </w:rPr>
        <w:t xml:space="preserve"> Blaj din </w:t>
      </w:r>
      <w:proofErr w:type="spellStart"/>
      <w:r>
        <w:rPr>
          <w:rFonts w:cs="Times New Roman"/>
          <w:b/>
          <w:bCs/>
          <w:color w:val="000000"/>
        </w:rPr>
        <w:t>cadrul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aparatului</w:t>
      </w:r>
      <w:proofErr w:type="spellEnd"/>
      <w:r>
        <w:rPr>
          <w:rFonts w:cs="Times New Roman"/>
          <w:b/>
          <w:bCs/>
          <w:color w:val="000000"/>
        </w:rPr>
        <w:t xml:space="preserve"> de </w:t>
      </w:r>
      <w:proofErr w:type="spellStart"/>
      <w:r>
        <w:rPr>
          <w:rFonts w:cs="Times New Roman"/>
          <w:b/>
          <w:bCs/>
          <w:color w:val="000000"/>
        </w:rPr>
        <w:t>specialitate</w:t>
      </w:r>
      <w:proofErr w:type="spellEnd"/>
      <w:r>
        <w:rPr>
          <w:rFonts w:cs="Times New Roman"/>
          <w:b/>
          <w:bCs/>
          <w:color w:val="000000"/>
        </w:rPr>
        <w:t xml:space="preserve"> al </w:t>
      </w:r>
      <w:proofErr w:type="spellStart"/>
      <w:r>
        <w:rPr>
          <w:rFonts w:cs="Times New Roman"/>
          <w:b/>
          <w:bCs/>
          <w:color w:val="000000"/>
        </w:rPr>
        <w:t>Primarului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municipiului</w:t>
      </w:r>
      <w:proofErr w:type="spellEnd"/>
      <w:r>
        <w:rPr>
          <w:rFonts w:cs="Times New Roman"/>
          <w:b/>
          <w:bCs/>
          <w:color w:val="000000"/>
        </w:rPr>
        <w:t xml:space="preserve"> Blaj.</w:t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  <w:lang w:val="fr-FR"/>
        </w:rPr>
        <w:t xml:space="preserve">Art.5.-Cu </w:t>
      </w:r>
      <w:proofErr w:type="spellStart"/>
      <w:r>
        <w:rPr>
          <w:rFonts w:cs="Times New Roman"/>
          <w:b/>
          <w:bCs/>
          <w:color w:val="000000"/>
          <w:lang w:val="fr-FR"/>
        </w:rPr>
        <w:t>drept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de </w:t>
      </w:r>
      <w:proofErr w:type="spellStart"/>
      <w:r>
        <w:rPr>
          <w:rFonts w:cs="Times New Roman"/>
          <w:b/>
          <w:bCs/>
          <w:color w:val="000000"/>
          <w:lang w:val="fr-FR"/>
        </w:rPr>
        <w:t>contestatie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in </w:t>
      </w:r>
      <w:proofErr w:type="spellStart"/>
      <w:r>
        <w:rPr>
          <w:rFonts w:cs="Times New Roman"/>
          <w:b/>
          <w:bCs/>
          <w:color w:val="000000"/>
          <w:lang w:val="fr-FR"/>
        </w:rPr>
        <w:t>termen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de 30 de </w:t>
      </w:r>
      <w:proofErr w:type="spellStart"/>
      <w:r>
        <w:rPr>
          <w:rFonts w:cs="Times New Roman"/>
          <w:b/>
          <w:bCs/>
          <w:color w:val="000000"/>
          <w:lang w:val="fr-FR"/>
        </w:rPr>
        <w:t>zile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de la data </w:t>
      </w:r>
      <w:proofErr w:type="spellStart"/>
      <w:r>
        <w:rPr>
          <w:rFonts w:cs="Times New Roman"/>
          <w:b/>
          <w:bCs/>
          <w:color w:val="000000"/>
          <w:lang w:val="fr-FR"/>
        </w:rPr>
        <w:t>adoptarii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fr-FR"/>
        </w:rPr>
        <w:t>prezentei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fr-FR"/>
        </w:rPr>
        <w:t>hotarari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la </w:t>
      </w:r>
      <w:proofErr w:type="spellStart"/>
      <w:r>
        <w:rPr>
          <w:rFonts w:cs="Times New Roman"/>
          <w:b/>
          <w:bCs/>
          <w:color w:val="000000"/>
          <w:lang w:val="fr-FR"/>
        </w:rPr>
        <w:t>instanta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</w:t>
      </w:r>
      <w:proofErr w:type="spellStart"/>
      <w:proofErr w:type="gramStart"/>
      <w:r>
        <w:rPr>
          <w:rFonts w:cs="Times New Roman"/>
          <w:b/>
          <w:bCs/>
          <w:color w:val="000000"/>
          <w:lang w:val="fr-FR"/>
        </w:rPr>
        <w:t>competenta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,</w:t>
      </w:r>
      <w:proofErr w:type="gramEnd"/>
      <w:r>
        <w:rPr>
          <w:rFonts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fr-FR"/>
        </w:rPr>
        <w:t>conform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fr-FR"/>
        </w:rPr>
        <w:t>prevederilor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fr-FR"/>
        </w:rPr>
        <w:t>legale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– ale </w:t>
      </w:r>
      <w:proofErr w:type="spellStart"/>
      <w:r>
        <w:rPr>
          <w:rFonts w:cs="Times New Roman"/>
          <w:b/>
          <w:bCs/>
          <w:color w:val="000000"/>
          <w:lang w:val="fr-FR"/>
        </w:rPr>
        <w:t>legii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fr-FR"/>
        </w:rPr>
        <w:t>contenciosului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fr-FR"/>
        </w:rPr>
        <w:t>administrativ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nr.554 / 2004 </w:t>
      </w:r>
      <w:proofErr w:type="spellStart"/>
      <w:r>
        <w:rPr>
          <w:rFonts w:cs="Times New Roman"/>
          <w:b/>
          <w:bCs/>
          <w:color w:val="000000"/>
          <w:lang w:val="fr-FR"/>
        </w:rPr>
        <w:t>cu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fr-FR"/>
        </w:rPr>
        <w:t>modificarile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si </w:t>
      </w:r>
      <w:proofErr w:type="spellStart"/>
      <w:r>
        <w:rPr>
          <w:rFonts w:cs="Times New Roman"/>
          <w:b/>
          <w:bCs/>
          <w:color w:val="000000"/>
          <w:lang w:val="fr-FR"/>
        </w:rPr>
        <w:t>completarile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fr-FR"/>
        </w:rPr>
        <w:t>ulterioare</w:t>
      </w:r>
      <w:proofErr w:type="spellEnd"/>
      <w:r>
        <w:rPr>
          <w:rFonts w:cs="Times New Roman"/>
          <w:b/>
          <w:bCs/>
          <w:color w:val="000000"/>
          <w:lang w:val="fr-FR"/>
        </w:rPr>
        <w:t>.</w:t>
      </w:r>
      <w:r>
        <w:rPr>
          <w:rFonts w:cs="Times New Roman"/>
          <w:b/>
          <w:bCs/>
          <w:color w:val="000000"/>
          <w:lang w:val="fr-FR"/>
        </w:rPr>
        <w:tab/>
      </w:r>
      <w:r>
        <w:rPr>
          <w:rFonts w:cs="Times New Roman"/>
          <w:b/>
          <w:bCs/>
          <w:color w:val="000000"/>
          <w:lang w:val="fr-FR"/>
        </w:rPr>
        <w:tab/>
      </w:r>
      <w:r>
        <w:rPr>
          <w:rFonts w:cs="Times New Roman"/>
          <w:b/>
          <w:bCs/>
          <w:color w:val="000000"/>
          <w:lang w:val="fr-FR"/>
        </w:rPr>
        <w:tab/>
      </w:r>
      <w:r>
        <w:rPr>
          <w:rFonts w:cs="Times New Roman"/>
          <w:b/>
          <w:bCs/>
          <w:color w:val="000000"/>
          <w:lang w:val="fr-FR"/>
        </w:rPr>
        <w:tab/>
        <w:t xml:space="preserve">    </w:t>
      </w:r>
      <w:r>
        <w:rPr>
          <w:rFonts w:cs="Times New Roman"/>
          <w:b/>
          <w:bCs/>
          <w:color w:val="000000"/>
          <w:lang w:val="fr-FR"/>
        </w:rPr>
        <w:tab/>
      </w:r>
    </w:p>
    <w:p w:rsidR="00FB555D" w:rsidRDefault="00FB555D" w:rsidP="00FB555D">
      <w:pPr>
        <w:tabs>
          <w:tab w:val="left" w:pos="855"/>
        </w:tabs>
        <w:ind w:firstLine="36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  <w:lang w:val="fr-FR"/>
        </w:rPr>
        <w:t xml:space="preserve">        Art.6.-</w:t>
      </w:r>
      <w:proofErr w:type="spellStart"/>
      <w:r>
        <w:rPr>
          <w:rFonts w:cs="Times New Roman"/>
          <w:b/>
          <w:bCs/>
          <w:color w:val="000000"/>
          <w:lang w:val="fr-FR"/>
        </w:rPr>
        <w:t>Prezenta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fr-FR"/>
        </w:rPr>
        <w:t>hotarare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a </w:t>
      </w:r>
      <w:proofErr w:type="spellStart"/>
      <w:r>
        <w:rPr>
          <w:rFonts w:cs="Times New Roman"/>
          <w:b/>
          <w:bCs/>
          <w:color w:val="000000"/>
          <w:lang w:val="fr-FR"/>
        </w:rPr>
        <w:t>fost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fr-FR"/>
        </w:rPr>
        <w:t>adoptata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fr-FR"/>
        </w:rPr>
        <w:t>cu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un </w:t>
      </w:r>
      <w:proofErr w:type="spellStart"/>
      <w:r>
        <w:rPr>
          <w:rFonts w:cs="Times New Roman"/>
          <w:b/>
          <w:bCs/>
          <w:color w:val="000000"/>
          <w:lang w:val="fr-FR"/>
        </w:rPr>
        <w:t>numar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de 17  </w:t>
      </w:r>
      <w:proofErr w:type="spellStart"/>
      <w:r>
        <w:rPr>
          <w:rFonts w:cs="Times New Roman"/>
          <w:b/>
          <w:bCs/>
          <w:color w:val="000000"/>
          <w:lang w:val="fr-FR"/>
        </w:rPr>
        <w:t>voturi</w:t>
      </w:r>
      <w:proofErr w:type="spellEnd"/>
      <w:r>
        <w:rPr>
          <w:rFonts w:cs="Times New Roman"/>
          <w:b/>
          <w:bCs/>
          <w:color w:val="000000"/>
          <w:lang w:val="fr-FR"/>
        </w:rPr>
        <w:t> »</w:t>
      </w:r>
      <w:proofErr w:type="spellStart"/>
      <w:r>
        <w:rPr>
          <w:rFonts w:cs="Times New Roman"/>
          <w:b/>
          <w:bCs/>
          <w:color w:val="000000"/>
          <w:lang w:val="fr-FR"/>
        </w:rPr>
        <w:t>pentru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 » </w:t>
      </w:r>
      <w:proofErr w:type="spellStart"/>
      <w:r>
        <w:rPr>
          <w:rFonts w:cs="Times New Roman"/>
          <w:b/>
          <w:bCs/>
          <w:color w:val="000000"/>
          <w:lang w:val="fr-FR"/>
        </w:rPr>
        <w:t>valabil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fr-FR"/>
        </w:rPr>
        <w:t>exprimate</w:t>
      </w:r>
      <w:proofErr w:type="spellEnd"/>
      <w:r>
        <w:rPr>
          <w:rFonts w:cs="Times New Roman"/>
          <w:b/>
          <w:bCs/>
          <w:color w:val="000000"/>
          <w:lang w:val="fr-FR"/>
        </w:rPr>
        <w:t>.</w:t>
      </w:r>
    </w:p>
    <w:p w:rsidR="00FB555D" w:rsidRDefault="00FB555D" w:rsidP="00FB555D">
      <w:pPr>
        <w:spacing w:after="120"/>
        <w:ind w:firstLine="720"/>
        <w:jc w:val="both"/>
        <w:rPr>
          <w:rFonts w:cs="Times New Roman"/>
          <w:b/>
          <w:bCs/>
          <w:color w:val="000000"/>
          <w:lang w:val="pt-BR"/>
        </w:rPr>
      </w:pPr>
      <w:proofErr w:type="spellStart"/>
      <w:r>
        <w:rPr>
          <w:rFonts w:cs="Times New Roman"/>
          <w:b/>
          <w:bCs/>
          <w:color w:val="000000"/>
        </w:rPr>
        <w:t>Nota</w:t>
      </w:r>
      <w:proofErr w:type="spellEnd"/>
      <w:r>
        <w:rPr>
          <w:rFonts w:cs="Times New Roman"/>
          <w:b/>
          <w:bCs/>
          <w:color w:val="000000"/>
        </w:rPr>
        <w:t xml:space="preserve">: </w:t>
      </w:r>
      <w:proofErr w:type="spellStart"/>
      <w:r>
        <w:rPr>
          <w:rFonts w:cs="Times New Roman"/>
          <w:b/>
          <w:bCs/>
          <w:color w:val="000000"/>
        </w:rPr>
        <w:t>Prezenta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hotarare</w:t>
      </w:r>
      <w:proofErr w:type="spellEnd"/>
      <w:r>
        <w:rPr>
          <w:rFonts w:cs="Times New Roman"/>
          <w:b/>
          <w:bCs/>
          <w:color w:val="000000"/>
        </w:rPr>
        <w:t xml:space="preserve"> are in </w:t>
      </w:r>
      <w:proofErr w:type="spellStart"/>
      <w:r>
        <w:rPr>
          <w:rFonts w:cs="Times New Roman"/>
          <w:b/>
          <w:bCs/>
          <w:color w:val="000000"/>
        </w:rPr>
        <w:t>vedere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drumurile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agricole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pentru</w:t>
      </w:r>
      <w:proofErr w:type="spellEnd"/>
      <w:r>
        <w:rPr>
          <w:rFonts w:cs="Times New Roman"/>
          <w:b/>
          <w:bCs/>
          <w:color w:val="000000"/>
        </w:rPr>
        <w:t xml:space="preserve"> care s-au </w:t>
      </w:r>
      <w:proofErr w:type="spellStart"/>
      <w:r>
        <w:rPr>
          <w:rFonts w:cs="Times New Roman"/>
          <w:b/>
          <w:bCs/>
          <w:color w:val="000000"/>
        </w:rPr>
        <w:t>intocmit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documentatiile</w:t>
      </w:r>
      <w:proofErr w:type="spellEnd"/>
      <w:r>
        <w:rPr>
          <w:rFonts w:cs="Times New Roman"/>
          <w:b/>
          <w:bCs/>
          <w:color w:val="000000"/>
        </w:rPr>
        <w:t xml:space="preserve"> de </w:t>
      </w:r>
      <w:proofErr w:type="spellStart"/>
      <w:r>
        <w:rPr>
          <w:rFonts w:cs="Times New Roman"/>
          <w:b/>
          <w:bCs/>
          <w:color w:val="000000"/>
        </w:rPr>
        <w:t>cadastru</w:t>
      </w:r>
      <w:proofErr w:type="spellEnd"/>
      <w:r>
        <w:rPr>
          <w:rFonts w:cs="Times New Roman"/>
          <w:b/>
          <w:bCs/>
          <w:color w:val="000000"/>
        </w:rPr>
        <w:t xml:space="preserve"> in </w:t>
      </w:r>
      <w:proofErr w:type="spellStart"/>
      <w:r>
        <w:rPr>
          <w:rFonts w:cs="Times New Roman"/>
          <w:b/>
          <w:bCs/>
          <w:color w:val="000000"/>
        </w:rPr>
        <w:t>vederea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intabularii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pentru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terenurile</w:t>
      </w:r>
      <w:proofErr w:type="spellEnd"/>
      <w:r>
        <w:rPr>
          <w:rFonts w:cs="Times New Roman"/>
          <w:b/>
          <w:bCs/>
          <w:color w:val="000000"/>
        </w:rPr>
        <w:t xml:space="preserve"> care au </w:t>
      </w:r>
      <w:proofErr w:type="spellStart"/>
      <w:r>
        <w:rPr>
          <w:rFonts w:cs="Times New Roman"/>
          <w:b/>
          <w:bCs/>
          <w:color w:val="000000"/>
        </w:rPr>
        <w:t>facut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obiectul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legii</w:t>
      </w:r>
      <w:proofErr w:type="spellEnd"/>
      <w:r>
        <w:rPr>
          <w:rFonts w:cs="Times New Roman"/>
          <w:b/>
          <w:bCs/>
          <w:color w:val="000000"/>
        </w:rPr>
        <w:t xml:space="preserve"> 18/1991 </w:t>
      </w:r>
      <w:proofErr w:type="spellStart"/>
      <w:r>
        <w:rPr>
          <w:rFonts w:cs="Times New Roman"/>
          <w:b/>
          <w:bCs/>
          <w:color w:val="000000"/>
        </w:rPr>
        <w:t>privind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fondul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funciar</w:t>
      </w:r>
      <w:proofErr w:type="spellEnd"/>
      <w:r>
        <w:rPr>
          <w:rFonts w:cs="Times New Roman"/>
          <w:b/>
          <w:bCs/>
          <w:color w:val="000000"/>
        </w:rPr>
        <w:t>.</w:t>
      </w:r>
    </w:p>
    <w:p w:rsidR="00FB555D" w:rsidRDefault="00FB555D" w:rsidP="00FB555D">
      <w:pPr>
        <w:rPr>
          <w:rFonts w:eastAsia="Times New Roman" w:cs="Times New Roman"/>
          <w:b/>
          <w:bCs/>
          <w:color w:val="000000"/>
          <w:lang w:val="fr-FR"/>
        </w:rPr>
      </w:pPr>
      <w:r>
        <w:rPr>
          <w:rFonts w:cs="Times New Roman"/>
          <w:b/>
          <w:bCs/>
          <w:color w:val="000000"/>
          <w:lang w:val="pt-BR"/>
        </w:rPr>
        <w:lastRenderedPageBreak/>
        <w:t xml:space="preserve">           </w:t>
      </w:r>
      <w:r>
        <w:rPr>
          <w:rFonts w:eastAsia="Times New Roman" w:cs="Times New Roman"/>
          <w:b/>
          <w:bCs/>
          <w:color w:val="000000"/>
          <w:lang w:val="fr-FR"/>
        </w:rPr>
        <w:tab/>
      </w:r>
    </w:p>
    <w:p w:rsidR="00FB555D" w:rsidRDefault="00FB555D" w:rsidP="00FB555D">
      <w:pPr>
        <w:spacing w:after="120"/>
        <w:jc w:val="both"/>
        <w:rPr>
          <w:b/>
          <w:bCs/>
        </w:rPr>
      </w:pPr>
      <w:r>
        <w:rPr>
          <w:rFonts w:eastAsia="Times New Roman" w:cs="Times New Roman"/>
          <w:b/>
          <w:bCs/>
          <w:color w:val="000000"/>
          <w:lang w:val="fr-FR"/>
        </w:rPr>
        <w:t xml:space="preserve">       PRESEDINTE DE SEDINTA,</w:t>
      </w:r>
      <w:r>
        <w:rPr>
          <w:rFonts w:eastAsia="Times New Roman" w:cs="Times New Roman"/>
          <w:b/>
          <w:bCs/>
          <w:color w:val="000000"/>
          <w:lang w:val="fr-FR"/>
        </w:rPr>
        <w:tab/>
      </w:r>
      <w:r>
        <w:rPr>
          <w:rFonts w:eastAsia="Times New Roman" w:cs="Times New Roman"/>
          <w:b/>
          <w:bCs/>
          <w:color w:val="000000"/>
          <w:lang w:val="fr-FR"/>
        </w:rPr>
        <w:tab/>
      </w:r>
      <w:r>
        <w:rPr>
          <w:rFonts w:eastAsia="Times New Roman" w:cs="Times New Roman"/>
          <w:b/>
          <w:bCs/>
          <w:color w:val="000000"/>
          <w:lang w:val="fr-FR"/>
        </w:rPr>
        <w:tab/>
      </w:r>
      <w:r>
        <w:rPr>
          <w:rFonts w:eastAsia="Times New Roman" w:cs="Times New Roman"/>
          <w:b/>
          <w:bCs/>
          <w:color w:val="000000"/>
          <w:lang w:val="fr-FR"/>
        </w:rPr>
        <w:tab/>
        <w:t xml:space="preserve">                       CONTRASEMNEAZA,</w:t>
      </w:r>
    </w:p>
    <w:p w:rsidR="00FB555D" w:rsidRDefault="00FB555D" w:rsidP="00FB555D">
      <w:pPr>
        <w:ind w:firstLine="720"/>
        <w:rPr>
          <w:rFonts w:eastAsia="Times New Roman" w:cs="Times New Roman"/>
          <w:b/>
          <w:bCs/>
          <w:color w:val="000000"/>
          <w:lang w:val="fr-FR"/>
        </w:rPr>
      </w:pPr>
      <w:r>
        <w:rPr>
          <w:b/>
          <w:bCs/>
        </w:rPr>
        <w:t xml:space="preserve">  CONSILIER,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SECRETAR,</w:t>
      </w:r>
    </w:p>
    <w:p w:rsidR="00FB555D" w:rsidRDefault="00FB555D" w:rsidP="00FB555D">
      <w:pPr>
        <w:spacing w:after="120"/>
        <w:jc w:val="both"/>
        <w:rPr>
          <w:rFonts w:cs="Times New Roman"/>
          <w:b/>
          <w:bCs/>
          <w:color w:val="000000"/>
          <w:lang w:val="fr-FR"/>
        </w:rPr>
      </w:pPr>
      <w:r>
        <w:rPr>
          <w:rFonts w:eastAsia="Times New Roman" w:cs="Times New Roman"/>
          <w:b/>
          <w:bCs/>
          <w:color w:val="000000"/>
          <w:lang w:val="fr-FR"/>
        </w:rPr>
        <w:t xml:space="preserve">       Moldoveanu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Puiu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Vasile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 </w:t>
      </w:r>
      <w:r>
        <w:rPr>
          <w:rFonts w:eastAsia="Times New Roman" w:cs="Times New Roman"/>
          <w:b/>
          <w:bCs/>
          <w:color w:val="000000"/>
          <w:lang w:val="fr-FR"/>
        </w:rPr>
        <w:tab/>
      </w:r>
      <w:r>
        <w:rPr>
          <w:rFonts w:eastAsia="Times New Roman" w:cs="Times New Roman"/>
          <w:b/>
          <w:bCs/>
          <w:color w:val="000000"/>
          <w:lang w:val="fr-FR"/>
        </w:rPr>
        <w:tab/>
      </w:r>
      <w:r>
        <w:rPr>
          <w:rFonts w:eastAsia="Times New Roman" w:cs="Times New Roman"/>
          <w:b/>
          <w:bCs/>
          <w:color w:val="000000"/>
          <w:lang w:val="fr-FR"/>
        </w:rPr>
        <w:tab/>
        <w:t xml:space="preserve">                                       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Stefanescu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Sergiu</w:t>
      </w:r>
      <w:r>
        <w:rPr>
          <w:rFonts w:eastAsia="Times New Roman" w:cs="Times New Roman"/>
          <w:b/>
          <w:bCs/>
          <w:color w:val="000000"/>
          <w:lang w:val="fr-FR"/>
        </w:rPr>
        <w:tab/>
      </w:r>
      <w:r>
        <w:rPr>
          <w:rFonts w:eastAsia="Times New Roman" w:cs="Times New Roman"/>
          <w:b/>
          <w:bCs/>
          <w:color w:val="000000"/>
          <w:lang w:val="fr-FR"/>
        </w:rPr>
        <w:tab/>
      </w:r>
      <w:r>
        <w:rPr>
          <w:rFonts w:eastAsia="Times New Roman" w:cs="Times New Roman"/>
          <w:b/>
          <w:bCs/>
          <w:color w:val="000000"/>
          <w:lang w:val="fr-FR"/>
        </w:rPr>
        <w:tab/>
      </w:r>
      <w:r>
        <w:rPr>
          <w:rFonts w:eastAsia="Times New Roman" w:cs="Times New Roman"/>
          <w:b/>
          <w:bCs/>
          <w:color w:val="000000"/>
          <w:lang w:val="fr-FR"/>
        </w:rPr>
        <w:tab/>
      </w:r>
      <w:r>
        <w:rPr>
          <w:rFonts w:eastAsia="Times New Roman" w:cs="Times New Roman"/>
          <w:b/>
          <w:bCs/>
          <w:color w:val="000000"/>
          <w:lang w:val="fr-FR"/>
        </w:rPr>
        <w:tab/>
      </w:r>
      <w:r>
        <w:rPr>
          <w:rFonts w:eastAsia="Times New Roman" w:cs="Times New Roman"/>
          <w:b/>
          <w:bCs/>
          <w:color w:val="000000"/>
          <w:lang w:val="fr-FR"/>
        </w:rPr>
        <w:tab/>
      </w:r>
      <w:r>
        <w:rPr>
          <w:rFonts w:eastAsia="Times New Roman" w:cs="Times New Roman"/>
          <w:b/>
          <w:bCs/>
          <w:color w:val="000000"/>
          <w:lang w:val="fr-FR"/>
        </w:rPr>
        <w:tab/>
      </w:r>
      <w:r>
        <w:rPr>
          <w:rFonts w:eastAsia="Times New Roman" w:cs="Times New Roman"/>
          <w:b/>
          <w:bCs/>
          <w:color w:val="000000"/>
          <w:lang w:val="fr-FR"/>
        </w:rPr>
        <w:tab/>
      </w:r>
      <w:r>
        <w:rPr>
          <w:rFonts w:eastAsia="Times New Roman" w:cs="Times New Roman"/>
          <w:b/>
          <w:bCs/>
          <w:color w:val="000000"/>
          <w:lang w:val="fr-FR"/>
        </w:rPr>
        <w:tab/>
      </w:r>
    </w:p>
    <w:p w:rsidR="00FB555D" w:rsidRDefault="00FB555D" w:rsidP="00FB555D">
      <w:pPr>
        <w:pStyle w:val="BodyTextIndent"/>
        <w:ind w:left="0"/>
        <w:jc w:val="both"/>
        <w:rPr>
          <w:b/>
          <w:bCs/>
          <w:color w:val="000000"/>
          <w:lang w:val="fr-FR"/>
        </w:rPr>
      </w:pPr>
    </w:p>
    <w:p w:rsidR="00FB555D" w:rsidRDefault="00FB555D" w:rsidP="00FB555D">
      <w:pPr>
        <w:pStyle w:val="BodyTextIndent"/>
        <w:ind w:left="0"/>
        <w:jc w:val="both"/>
        <w:rPr>
          <w:b/>
          <w:bCs/>
          <w:color w:val="000000"/>
          <w:lang w:val="fr-FR"/>
        </w:rPr>
      </w:pPr>
    </w:p>
    <w:p w:rsidR="00FB555D" w:rsidRDefault="00FB555D" w:rsidP="00FB555D">
      <w:pPr>
        <w:pStyle w:val="BodyTextIndent"/>
        <w:ind w:left="0"/>
        <w:jc w:val="both"/>
        <w:rPr>
          <w:b/>
          <w:bCs/>
          <w:color w:val="000000"/>
          <w:lang w:val="fr-FR"/>
        </w:rPr>
      </w:pPr>
    </w:p>
    <w:p w:rsidR="00FB555D" w:rsidRDefault="00FB555D" w:rsidP="00FB555D">
      <w:pPr>
        <w:pStyle w:val="BodyTextIndent"/>
        <w:ind w:left="0"/>
        <w:jc w:val="both"/>
        <w:rPr>
          <w:b/>
          <w:bCs/>
          <w:color w:val="000000"/>
          <w:lang w:val="fr-FR"/>
        </w:rPr>
      </w:pPr>
    </w:p>
    <w:p w:rsidR="00FB555D" w:rsidRDefault="00FB555D" w:rsidP="00FB555D">
      <w:pPr>
        <w:pStyle w:val="BodyTextIndent"/>
        <w:ind w:left="0"/>
        <w:jc w:val="both"/>
        <w:rPr>
          <w:b/>
          <w:bCs/>
          <w:color w:val="000000"/>
          <w:lang w:val="fr-FR"/>
        </w:rPr>
      </w:pPr>
    </w:p>
    <w:p w:rsidR="00FB555D" w:rsidRDefault="00FB555D" w:rsidP="00FB555D">
      <w:pPr>
        <w:pStyle w:val="BodyTextIndent"/>
        <w:ind w:left="0"/>
        <w:jc w:val="both"/>
        <w:rPr>
          <w:b/>
          <w:bCs/>
          <w:color w:val="000000"/>
          <w:lang w:val="fr-FR"/>
        </w:rPr>
      </w:pPr>
    </w:p>
    <w:p w:rsidR="00FB555D" w:rsidRDefault="00FB555D" w:rsidP="00FB555D">
      <w:pPr>
        <w:pStyle w:val="BodyTextIndent"/>
        <w:ind w:left="0"/>
        <w:jc w:val="both"/>
        <w:rPr>
          <w:b/>
          <w:bCs/>
          <w:color w:val="000000"/>
          <w:lang w:val="fr-FR"/>
        </w:rPr>
      </w:pPr>
    </w:p>
    <w:p w:rsidR="00FB555D" w:rsidRDefault="00FB555D" w:rsidP="00FB555D">
      <w:pPr>
        <w:pStyle w:val="BodyTextIndent"/>
        <w:ind w:left="0"/>
        <w:jc w:val="both"/>
        <w:rPr>
          <w:b/>
          <w:bCs/>
          <w:color w:val="000000"/>
          <w:lang w:val="fr-FR"/>
        </w:rPr>
      </w:pPr>
    </w:p>
    <w:p w:rsidR="00FB555D" w:rsidRDefault="00FB555D" w:rsidP="00FB555D">
      <w:pPr>
        <w:pStyle w:val="BodyTextIndent"/>
        <w:ind w:left="0"/>
        <w:jc w:val="both"/>
        <w:rPr>
          <w:b/>
          <w:bCs/>
          <w:color w:val="000000"/>
          <w:lang w:val="fr-FR"/>
        </w:rPr>
      </w:pPr>
    </w:p>
    <w:p w:rsidR="00FB555D" w:rsidRDefault="00FB555D" w:rsidP="00FB555D">
      <w:pPr>
        <w:pStyle w:val="BodyTextIndent"/>
        <w:ind w:left="0"/>
        <w:jc w:val="both"/>
        <w:rPr>
          <w:b/>
          <w:bCs/>
          <w:color w:val="000000"/>
          <w:lang w:val="fr-FR"/>
        </w:rPr>
      </w:pPr>
    </w:p>
    <w:p w:rsidR="00FB555D" w:rsidRDefault="00FB555D" w:rsidP="00FB555D"/>
    <w:p w:rsidR="00FB555D" w:rsidRDefault="00FB555D" w:rsidP="00FB555D"/>
    <w:p w:rsidR="00FB555D" w:rsidRDefault="00FB555D" w:rsidP="00FB555D"/>
    <w:p w:rsidR="00FB555D" w:rsidRDefault="00FB555D" w:rsidP="00FB555D">
      <w:pPr>
        <w:spacing w:after="120"/>
        <w:jc w:val="both"/>
        <w:rPr>
          <w:rFonts w:cs="Times New Roman"/>
          <w:b/>
          <w:bCs/>
          <w:color w:val="000000"/>
          <w:lang w:val="fr-FR"/>
        </w:rPr>
      </w:pPr>
    </w:p>
    <w:p w:rsidR="00FB555D" w:rsidRDefault="00FB555D" w:rsidP="00FB555D">
      <w:pPr>
        <w:spacing w:after="120"/>
        <w:ind w:left="675" w:hanging="675"/>
        <w:jc w:val="both"/>
        <w:rPr>
          <w:rFonts w:cs="Times New Roman"/>
          <w:b/>
          <w:bCs/>
          <w:color w:val="000000"/>
          <w:lang w:val="fr-FR"/>
        </w:rPr>
      </w:pPr>
    </w:p>
    <w:p w:rsidR="00FB555D" w:rsidRDefault="00FB555D" w:rsidP="00FB555D">
      <w:pPr>
        <w:spacing w:after="120"/>
        <w:ind w:left="675" w:hanging="675"/>
        <w:jc w:val="both"/>
        <w:rPr>
          <w:rFonts w:cs="Times New Roman"/>
          <w:b/>
          <w:bCs/>
          <w:color w:val="000000"/>
        </w:rPr>
      </w:pPr>
    </w:p>
    <w:p w:rsidR="00FB555D" w:rsidRDefault="00FB555D" w:rsidP="00FB555D">
      <w:pPr>
        <w:spacing w:after="120"/>
        <w:ind w:left="675" w:hanging="675"/>
        <w:jc w:val="both"/>
        <w:rPr>
          <w:rFonts w:cs="Times New Roman"/>
          <w:b/>
          <w:bCs/>
          <w:color w:val="000000"/>
        </w:rPr>
      </w:pPr>
    </w:p>
    <w:p w:rsidR="00EA3E2F" w:rsidRDefault="00EA3E2F"/>
    <w:sectPr w:rsidR="00EA3E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B555D"/>
    <w:rsid w:val="00EA3E2F"/>
    <w:rsid w:val="00FB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555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ro-RO" w:eastAsia="hi-IN" w:bidi="hi-IN"/>
    </w:rPr>
  </w:style>
  <w:style w:type="character" w:customStyle="1" w:styleId="BodyTextChar">
    <w:name w:val="Body Text Char"/>
    <w:basedOn w:val="DefaultParagraphFont"/>
    <w:link w:val="BodyText"/>
    <w:rsid w:val="00FB555D"/>
    <w:rPr>
      <w:rFonts w:ascii="Times New Roman" w:eastAsia="SimSun" w:hAnsi="Times New Roman" w:cs="Mangal"/>
      <w:kern w:val="1"/>
      <w:sz w:val="24"/>
      <w:szCs w:val="24"/>
      <w:lang w:val="ro-RO" w:eastAsia="hi-IN" w:bidi="hi-IN"/>
    </w:rPr>
  </w:style>
  <w:style w:type="paragraph" w:styleId="BodyTextIndent">
    <w:name w:val="Body Text Indent"/>
    <w:basedOn w:val="Normal"/>
    <w:link w:val="BodyTextIndentChar"/>
    <w:rsid w:val="00FB555D"/>
    <w:pPr>
      <w:spacing w:after="120" w:line="240" w:lineRule="auto"/>
      <w:ind w:left="360"/>
    </w:pPr>
    <w:rPr>
      <w:rFonts w:ascii="Times New Roman" w:eastAsia="Times New Roman" w:hAnsi="Times New Roman" w:cs="Times New Roman"/>
      <w:kern w:val="1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FB555D"/>
    <w:rPr>
      <w:rFonts w:ascii="Times New Roman" w:eastAsia="Times New Roman" w:hAnsi="Times New Roman" w:cs="Times New Roman"/>
      <w:kern w:val="1"/>
      <w:sz w:val="24"/>
      <w:szCs w:val="24"/>
      <w:lang w:val="ro-RO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Blaj</dc:creator>
  <cp:keywords/>
  <dc:description/>
  <cp:lastModifiedBy>Radio Blaj</cp:lastModifiedBy>
  <cp:revision>2</cp:revision>
  <dcterms:created xsi:type="dcterms:W3CDTF">2017-07-06T09:28:00Z</dcterms:created>
  <dcterms:modified xsi:type="dcterms:W3CDTF">2017-07-06T09:28:00Z</dcterms:modified>
</cp:coreProperties>
</file>