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272" w:rsidRDefault="00C53272" w:rsidP="00C53272">
      <w:pPr>
        <w:rPr>
          <w:rFonts w:eastAsia="Times New Roman" w:cs="Times New Roman"/>
          <w:b/>
          <w:sz w:val="20"/>
          <w:szCs w:val="20"/>
          <w:lang w:val="pt-BR"/>
        </w:rPr>
      </w:pPr>
    </w:p>
    <w:p w:rsidR="00C53272" w:rsidRDefault="00C53272" w:rsidP="00C53272">
      <w:pPr>
        <w:rPr>
          <w:rFonts w:eastAsia="Times New Roman" w:cs="Times New Roman"/>
          <w:b/>
          <w:sz w:val="20"/>
          <w:szCs w:val="20"/>
          <w:lang w:val="pt-BR"/>
        </w:rPr>
      </w:pPr>
    </w:p>
    <w:p w:rsidR="00C53272" w:rsidRDefault="00C53272" w:rsidP="00C53272">
      <w:pPr>
        <w:rPr>
          <w:rFonts w:eastAsia="Times New Roman" w:cs="Times New Roman"/>
          <w:b/>
          <w:sz w:val="20"/>
          <w:szCs w:val="20"/>
          <w:lang w:val="pt-BR"/>
        </w:rPr>
      </w:pPr>
    </w:p>
    <w:p w:rsidR="00C53272" w:rsidRDefault="00C53272" w:rsidP="00C53272">
      <w:pPr>
        <w:rPr>
          <w:rFonts w:eastAsia="Times New Roman" w:cs="Times New Roman"/>
          <w:b/>
          <w:sz w:val="20"/>
          <w:szCs w:val="20"/>
          <w:lang w:val="pt-BR"/>
        </w:rPr>
      </w:pPr>
    </w:p>
    <w:p w:rsidR="00C53272" w:rsidRDefault="00C53272" w:rsidP="00C53272">
      <w:pPr>
        <w:rPr>
          <w:rFonts w:cs="Times New Roman"/>
          <w:b/>
          <w:bCs/>
          <w:color w:val="000000"/>
          <w:lang w:val="fr-FR"/>
        </w:rPr>
      </w:pPr>
    </w:p>
    <w:tbl>
      <w:tblPr>
        <w:tblW w:w="0" w:type="auto"/>
        <w:tblInd w:w="91" w:type="dxa"/>
        <w:tblLayout w:type="fixed"/>
        <w:tblLook w:val="0000"/>
      </w:tblPr>
      <w:tblGrid>
        <w:gridCol w:w="1750"/>
        <w:gridCol w:w="6133"/>
        <w:gridCol w:w="1834"/>
      </w:tblGrid>
      <w:tr w:rsidR="00C53272" w:rsidTr="00F77F93">
        <w:trPr>
          <w:trHeight w:val="1252"/>
        </w:trPr>
        <w:tc>
          <w:tcPr>
            <w:tcW w:w="1750" w:type="dxa"/>
            <w:shd w:val="clear" w:color="auto" w:fill="auto"/>
          </w:tcPr>
          <w:p w:rsidR="00C53272" w:rsidRDefault="00C53272" w:rsidP="00F77F93">
            <w:r>
              <w:rPr>
                <w:b/>
                <w:bCs/>
                <w:noProof/>
                <w:color w:val="000000"/>
                <w:sz w:val="20"/>
                <w:szCs w:val="20"/>
              </w:rPr>
              <w:drawing>
                <wp:inline distT="0" distB="0" distL="0" distR="0">
                  <wp:extent cx="750570" cy="7416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50570" cy="741680"/>
                          </a:xfrm>
                          <a:prstGeom prst="rect">
                            <a:avLst/>
                          </a:prstGeom>
                          <a:solidFill>
                            <a:srgbClr val="FFFFFF"/>
                          </a:solidFill>
                          <a:ln w="9525">
                            <a:noFill/>
                            <a:miter lim="800000"/>
                            <a:headEnd/>
                            <a:tailEnd/>
                          </a:ln>
                        </pic:spPr>
                      </pic:pic>
                    </a:graphicData>
                  </a:graphic>
                </wp:inline>
              </w:drawing>
            </w:r>
          </w:p>
        </w:tc>
        <w:tc>
          <w:tcPr>
            <w:tcW w:w="6133" w:type="dxa"/>
            <w:shd w:val="clear" w:color="auto" w:fill="auto"/>
          </w:tcPr>
          <w:p w:rsidR="00C53272" w:rsidRDefault="00C53272" w:rsidP="00F77F93">
            <w:pPr>
              <w:jc w:val="center"/>
            </w:pPr>
            <w:r>
              <w:object w:dxaOrig="1059" w:dyaOrig="1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66.75pt" o:ole="" filled="t">
                  <v:fill color2="black"/>
                  <v:imagedata r:id="rId5" o:title=""/>
                </v:shape>
                <o:OLEObject Type="Embed" ShapeID="_x0000_i1025" DrawAspect="Content" ObjectID="_1560848805" r:id="rId6"/>
              </w:object>
            </w:r>
          </w:p>
        </w:tc>
        <w:tc>
          <w:tcPr>
            <w:tcW w:w="1834" w:type="dxa"/>
            <w:shd w:val="clear" w:color="auto" w:fill="auto"/>
          </w:tcPr>
          <w:p w:rsidR="00C53272" w:rsidRDefault="00C53272" w:rsidP="00F77F93">
            <w:pPr>
              <w:jc w:val="right"/>
            </w:pPr>
            <w:r>
              <w:rPr>
                <w:b/>
                <w:bCs/>
                <w:noProof/>
                <w:color w:val="000000"/>
                <w:sz w:val="20"/>
                <w:szCs w:val="20"/>
              </w:rPr>
              <w:drawing>
                <wp:inline distT="0" distB="0" distL="0" distR="0">
                  <wp:extent cx="776605" cy="784860"/>
                  <wp:effectExtent l="1905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776605" cy="784860"/>
                          </a:xfrm>
                          <a:prstGeom prst="rect">
                            <a:avLst/>
                          </a:prstGeom>
                          <a:solidFill>
                            <a:srgbClr val="FFFFFF"/>
                          </a:solidFill>
                          <a:ln w="9525">
                            <a:noFill/>
                            <a:miter lim="800000"/>
                            <a:headEnd/>
                            <a:tailEnd/>
                          </a:ln>
                        </pic:spPr>
                      </pic:pic>
                    </a:graphicData>
                  </a:graphic>
                </wp:inline>
              </w:drawing>
            </w:r>
          </w:p>
        </w:tc>
      </w:tr>
      <w:tr w:rsidR="00C53272" w:rsidTr="00F77F93">
        <w:tc>
          <w:tcPr>
            <w:tcW w:w="1750" w:type="dxa"/>
            <w:tcBorders>
              <w:bottom w:val="single" w:sz="4" w:space="0" w:color="000000"/>
            </w:tcBorders>
            <w:shd w:val="clear" w:color="auto" w:fill="auto"/>
          </w:tcPr>
          <w:p w:rsidR="00C53272" w:rsidRDefault="00C53272" w:rsidP="00F77F93">
            <w:pPr>
              <w:snapToGrid w:val="0"/>
            </w:pPr>
          </w:p>
        </w:tc>
        <w:tc>
          <w:tcPr>
            <w:tcW w:w="6133" w:type="dxa"/>
            <w:tcBorders>
              <w:bottom w:val="single" w:sz="4" w:space="0" w:color="000000"/>
            </w:tcBorders>
            <w:shd w:val="clear" w:color="auto" w:fill="auto"/>
          </w:tcPr>
          <w:p w:rsidR="00C53272" w:rsidRDefault="00C53272" w:rsidP="00F77F93">
            <w:pPr>
              <w:jc w:val="center"/>
              <w:rPr>
                <w:b/>
                <w:bCs/>
                <w:color w:val="000000"/>
                <w:sz w:val="20"/>
                <w:szCs w:val="20"/>
              </w:rPr>
            </w:pPr>
            <w:r>
              <w:rPr>
                <w:b/>
                <w:bCs/>
                <w:color w:val="000000"/>
                <w:sz w:val="20"/>
                <w:szCs w:val="20"/>
                <w:u w:val="single"/>
              </w:rPr>
              <w:t>CONSILIUL LOCAL – U.A.T. -  MUNICIPIULUI BLAJ</w:t>
            </w:r>
          </w:p>
          <w:p w:rsidR="00C53272" w:rsidRDefault="00C53272" w:rsidP="00F77F93">
            <w:pPr>
              <w:jc w:val="center"/>
              <w:rPr>
                <w:b/>
                <w:bCs/>
                <w:color w:val="000000"/>
                <w:sz w:val="20"/>
                <w:szCs w:val="20"/>
              </w:rPr>
            </w:pPr>
            <w:r>
              <w:rPr>
                <w:b/>
                <w:bCs/>
                <w:color w:val="000000"/>
                <w:sz w:val="20"/>
                <w:szCs w:val="20"/>
              </w:rPr>
              <w:t>PIATA 1848 nr.16, cod 515400 ; jud.Alba</w:t>
            </w:r>
          </w:p>
          <w:p w:rsidR="00C53272" w:rsidRDefault="00C53272" w:rsidP="00F77F93">
            <w:pPr>
              <w:jc w:val="center"/>
              <w:rPr>
                <w:b/>
                <w:bCs/>
                <w:color w:val="000000"/>
                <w:sz w:val="20"/>
                <w:szCs w:val="20"/>
                <w:lang w:val="fr-FR"/>
              </w:rPr>
            </w:pPr>
            <w:r>
              <w:rPr>
                <w:b/>
                <w:bCs/>
                <w:color w:val="000000"/>
                <w:sz w:val="20"/>
                <w:szCs w:val="20"/>
              </w:rPr>
              <w:t>tel: 0258 -710110; fax: 0258-710014</w:t>
            </w:r>
          </w:p>
          <w:p w:rsidR="00C53272" w:rsidRDefault="00C53272" w:rsidP="00F77F93">
            <w:pPr>
              <w:jc w:val="center"/>
            </w:pPr>
            <w:r>
              <w:rPr>
                <w:b/>
                <w:bCs/>
                <w:color w:val="000000"/>
                <w:sz w:val="20"/>
                <w:szCs w:val="20"/>
                <w:lang w:val="fr-FR"/>
              </w:rPr>
              <w:t>e-mail: primarieblaj@rcnet.ro</w:t>
            </w:r>
          </w:p>
        </w:tc>
        <w:tc>
          <w:tcPr>
            <w:tcW w:w="1834" w:type="dxa"/>
            <w:tcBorders>
              <w:bottom w:val="single" w:sz="4" w:space="0" w:color="000000"/>
            </w:tcBorders>
            <w:shd w:val="clear" w:color="auto" w:fill="auto"/>
          </w:tcPr>
          <w:p w:rsidR="00C53272" w:rsidRDefault="00C53272" w:rsidP="00F77F93">
            <w:pPr>
              <w:snapToGrid w:val="0"/>
            </w:pPr>
          </w:p>
        </w:tc>
      </w:tr>
    </w:tbl>
    <w:p w:rsidR="00C53272" w:rsidRDefault="00C53272" w:rsidP="00C53272"/>
    <w:p w:rsidR="00C53272" w:rsidRDefault="00C53272" w:rsidP="00C53272">
      <w:pPr>
        <w:rPr>
          <w:rFonts w:eastAsia="Times New Roman" w:cs="Times New Roman"/>
          <w:b/>
          <w:bCs/>
          <w:color w:val="000000"/>
        </w:rPr>
      </w:pPr>
      <w:r>
        <w:rPr>
          <w:rFonts w:cs="Times New Roman"/>
          <w:b/>
          <w:bCs/>
          <w:color w:val="000000"/>
          <w:lang w:val="fr-FR"/>
        </w:rPr>
        <w:t xml:space="preserve">                                                          HOTARAREA NR. </w:t>
      </w:r>
      <w:r>
        <w:rPr>
          <w:rFonts w:eastAsia="Times New Roman" w:cs="Times New Roman"/>
          <w:b/>
          <w:bCs/>
          <w:color w:val="000000"/>
        </w:rPr>
        <w:t>168</w:t>
      </w:r>
    </w:p>
    <w:p w:rsidR="00C53272" w:rsidRDefault="00C53272" w:rsidP="00C53272">
      <w:pPr>
        <w:rPr>
          <w:b/>
          <w:bCs/>
          <w:sz w:val="18"/>
          <w:szCs w:val="18"/>
          <w:lang w:val="pt-BR"/>
        </w:rPr>
      </w:pPr>
      <w:r>
        <w:rPr>
          <w:rFonts w:eastAsia="Times New Roman" w:cs="Times New Roman"/>
          <w:b/>
          <w:bCs/>
          <w:color w:val="000000"/>
        </w:rPr>
        <w:tab/>
      </w:r>
      <w:r>
        <w:rPr>
          <w:rFonts w:eastAsia="Times New Roman" w:cs="Times New Roman"/>
          <w:b/>
          <w:bCs/>
          <w:color w:val="000000"/>
        </w:rPr>
        <w:tab/>
      </w:r>
      <w:r>
        <w:rPr>
          <w:rFonts w:eastAsia="Times New Roman" w:cs="Times New Roman"/>
          <w:b/>
          <w:bCs/>
          <w:color w:val="000000"/>
        </w:rPr>
        <w:tab/>
      </w:r>
      <w:r>
        <w:rPr>
          <w:rFonts w:eastAsia="Times New Roman" w:cs="Times New Roman"/>
          <w:b/>
          <w:bCs/>
          <w:color w:val="000000"/>
        </w:rPr>
        <w:tab/>
        <w:t xml:space="preserve">              Din data de 27.06.2017</w:t>
      </w:r>
    </w:p>
    <w:p w:rsidR="00C53272" w:rsidRDefault="00C53272" w:rsidP="00C53272">
      <w:pPr>
        <w:ind w:left="2880" w:firstLine="345"/>
        <w:rPr>
          <w:rFonts w:cs="Times New Roman"/>
          <w:b/>
          <w:bCs/>
          <w:sz w:val="18"/>
          <w:szCs w:val="18"/>
          <w:lang w:val="pt-BR"/>
        </w:rPr>
      </w:pPr>
      <w:r>
        <w:rPr>
          <w:b/>
          <w:bCs/>
          <w:sz w:val="18"/>
          <w:szCs w:val="18"/>
          <w:lang w:val="pt-BR"/>
        </w:rPr>
        <w:t xml:space="preserve"> </w:t>
      </w:r>
    </w:p>
    <w:p w:rsidR="00C53272" w:rsidRDefault="00C53272" w:rsidP="00C53272">
      <w:r>
        <w:rPr>
          <w:rFonts w:cs="Times New Roman"/>
          <w:b/>
          <w:bCs/>
          <w:sz w:val="18"/>
          <w:szCs w:val="18"/>
          <w:lang w:val="pt-BR"/>
        </w:rPr>
        <w:t xml:space="preserve"> </w:t>
      </w:r>
      <w:r>
        <w:rPr>
          <w:rFonts w:cs="Times New Roman"/>
          <w:b/>
          <w:bCs/>
          <w:lang w:val="pt-BR"/>
        </w:rPr>
        <w:t xml:space="preserve">PRIVIND </w:t>
      </w:r>
      <w:r>
        <w:rPr>
          <w:rFonts w:cs="Times New Roman"/>
          <w:b/>
          <w:bCs/>
        </w:rPr>
        <w:t xml:space="preserve"> PROIECTUL DE MODIFICARE SI COMPLETARE</w:t>
      </w:r>
      <w:r>
        <w:rPr>
          <w:rFonts w:cs="Times New Roman"/>
          <w:b/>
          <w:bCs/>
          <w:lang w:val="pt-BR"/>
        </w:rPr>
        <w:t xml:space="preserve"> HCL NR. 27/30.01.2009 CU PRIVIRE LA STABILIREA  SANCTIUNILOR PENTRU FAPTELE CARE CONSTITUIE CONTRAVENTIE IN DOMENIUL BUNEI GOSPODARII A MUNICIPIULUI BLAJ</w:t>
      </w:r>
    </w:p>
    <w:p w:rsidR="00C53272" w:rsidRDefault="00C53272" w:rsidP="00C53272"/>
    <w:p w:rsidR="00C53272" w:rsidRDefault="00C53272" w:rsidP="00C53272">
      <w:pPr>
        <w:rPr>
          <w:rFonts w:cs="Times New Roman"/>
          <w:b/>
        </w:rPr>
      </w:pPr>
      <w:r>
        <w:rPr>
          <w:rFonts w:cs="Times New Roman"/>
          <w:b/>
          <w:bCs/>
          <w:sz w:val="18"/>
          <w:szCs w:val="18"/>
          <w:lang w:val="pt-BR"/>
        </w:rPr>
        <w:tab/>
      </w:r>
      <w:r>
        <w:rPr>
          <w:b/>
        </w:rPr>
        <w:t xml:space="preserve">Consiliul local al municipiului </w:t>
      </w:r>
      <w:proofErr w:type="gramStart"/>
      <w:r>
        <w:rPr>
          <w:b/>
        </w:rPr>
        <w:t xml:space="preserve">Blaj </w:t>
      </w:r>
      <w:r>
        <w:rPr>
          <w:b/>
          <w:bCs/>
        </w:rPr>
        <w:t>,</w:t>
      </w:r>
      <w:proofErr w:type="gramEnd"/>
      <w:r>
        <w:rPr>
          <w:b/>
          <w:bCs/>
        </w:rPr>
        <w:t xml:space="preserve"> intrunit in sedinta  „ ordinara   ”,  in data de 27.06.2017;</w:t>
      </w:r>
    </w:p>
    <w:p w:rsidR="00C53272" w:rsidRDefault="00C53272" w:rsidP="00C53272">
      <w:pPr>
        <w:pStyle w:val="Textsimplu"/>
        <w:rPr>
          <w:rFonts w:ascii="Times New Roman" w:hAnsi="Times New Roman" w:cs="Times New Roman"/>
          <w:b/>
          <w:sz w:val="24"/>
          <w:szCs w:val="24"/>
          <w:lang w:val="ro-RO"/>
        </w:rPr>
      </w:pPr>
      <w:r>
        <w:rPr>
          <w:rFonts w:ascii="Times New Roman" w:hAnsi="Times New Roman" w:cs="Times New Roman"/>
          <w:b/>
          <w:sz w:val="24"/>
          <w:szCs w:val="24"/>
        </w:rPr>
        <w:tab/>
        <w:t xml:space="preserve">Luand in dezbatere Proiectul de hotarare, prin care se </w:t>
      </w:r>
      <w:proofErr w:type="gramStart"/>
      <w:r>
        <w:rPr>
          <w:rFonts w:ascii="Times New Roman" w:hAnsi="Times New Roman" w:cs="Times New Roman"/>
          <w:b/>
          <w:sz w:val="24"/>
          <w:szCs w:val="24"/>
        </w:rPr>
        <w:t>propune  aprobarea</w:t>
      </w:r>
      <w:proofErr w:type="gramEnd"/>
      <w:r>
        <w:rPr>
          <w:rFonts w:ascii="Times New Roman" w:hAnsi="Times New Roman" w:cs="Times New Roman"/>
          <w:b/>
          <w:sz w:val="24"/>
          <w:szCs w:val="24"/>
        </w:rPr>
        <w:t xml:space="preserve"> </w:t>
      </w:r>
      <w:r>
        <w:rPr>
          <w:rFonts w:ascii="Times New Roman" w:hAnsi="Times New Roman" w:cs="Times New Roman"/>
          <w:b/>
          <w:bCs/>
          <w:sz w:val="24"/>
          <w:szCs w:val="24"/>
          <w:lang w:val="ro-RO"/>
        </w:rPr>
        <w:t>proiectului de modificare si completare</w:t>
      </w:r>
      <w:r>
        <w:rPr>
          <w:rFonts w:ascii="Times New Roman" w:hAnsi="Times New Roman" w:cs="Times New Roman"/>
          <w:b/>
          <w:bCs/>
          <w:sz w:val="24"/>
          <w:szCs w:val="24"/>
          <w:lang w:val="pt-BR"/>
        </w:rPr>
        <w:t xml:space="preserve"> a HCL </w:t>
      </w:r>
      <w:r>
        <w:rPr>
          <w:rFonts w:ascii="Times New Roman" w:hAnsi="Times New Roman" w:cs="Times New Roman"/>
          <w:b/>
          <w:sz w:val="24"/>
          <w:szCs w:val="24"/>
        </w:rPr>
        <w:t xml:space="preserve">nr. 27/30.01.2009 cu privire la </w:t>
      </w:r>
      <w:proofErr w:type="gramStart"/>
      <w:r>
        <w:rPr>
          <w:rFonts w:ascii="Times New Roman" w:hAnsi="Times New Roman" w:cs="Times New Roman"/>
          <w:b/>
          <w:sz w:val="24"/>
          <w:szCs w:val="24"/>
        </w:rPr>
        <w:t>stabilirea  sanctiunilor</w:t>
      </w:r>
      <w:proofErr w:type="gramEnd"/>
      <w:r>
        <w:rPr>
          <w:rFonts w:ascii="Times New Roman" w:hAnsi="Times New Roman" w:cs="Times New Roman"/>
          <w:b/>
          <w:sz w:val="24"/>
          <w:szCs w:val="24"/>
        </w:rPr>
        <w:t xml:space="preserve"> pentru faptele care constituie contraventie in domeniul bunei gospodarii a municipiului Blaj;</w:t>
      </w:r>
    </w:p>
    <w:p w:rsidR="00C53272" w:rsidRDefault="00C53272" w:rsidP="00C53272">
      <w:pPr>
        <w:pStyle w:val="Textsimplu"/>
        <w:rPr>
          <w:rFonts w:ascii="Times New Roman" w:hAnsi="Times New Roman" w:cs="Times New Roman"/>
          <w:b/>
          <w:sz w:val="24"/>
          <w:szCs w:val="24"/>
          <w:lang w:val="ro-RO"/>
        </w:rPr>
      </w:pPr>
      <w:r>
        <w:rPr>
          <w:rFonts w:ascii="Times New Roman" w:hAnsi="Times New Roman" w:cs="Times New Roman"/>
          <w:b/>
          <w:sz w:val="24"/>
          <w:szCs w:val="24"/>
          <w:lang w:val="ro-RO"/>
        </w:rPr>
        <w:tab/>
        <w:t>Analizand raportul de specialitate nr. 16088/22.01.2017  intocmit de catre Serviciul  Politia Locala  prin care se propune  aprobarea modificarii HCL nr. 27/30.01.2009 cu privire la stabilirea  sanctiunilor pentru faptele care constituie contraventie in domeniul bunei gospodarii a municipiului Blaj;</w:t>
      </w:r>
      <w:r>
        <w:rPr>
          <w:rFonts w:ascii="Times New Roman" w:hAnsi="Times New Roman" w:cs="Times New Roman"/>
          <w:b/>
          <w:sz w:val="24"/>
          <w:szCs w:val="24"/>
          <w:lang w:val="ro-RO"/>
        </w:rPr>
        <w:tab/>
      </w:r>
    </w:p>
    <w:p w:rsidR="00C53272" w:rsidRDefault="00C53272" w:rsidP="00C53272">
      <w:pPr>
        <w:pStyle w:val="Textsimplu"/>
        <w:rPr>
          <w:rFonts w:ascii="Times New Roman" w:hAnsi="Times New Roman" w:cs="Times New Roman"/>
          <w:b/>
          <w:sz w:val="24"/>
          <w:szCs w:val="24"/>
          <w:lang w:val="ro-RO"/>
        </w:rPr>
      </w:pPr>
      <w:r>
        <w:rPr>
          <w:rFonts w:ascii="Times New Roman" w:hAnsi="Times New Roman" w:cs="Times New Roman"/>
          <w:b/>
          <w:sz w:val="24"/>
          <w:szCs w:val="24"/>
          <w:lang w:val="ro-RO"/>
        </w:rPr>
        <w:tab/>
      </w:r>
      <w:r>
        <w:rPr>
          <w:rFonts w:ascii="Times New Roman" w:eastAsia="Times New Roman" w:hAnsi="Times New Roman" w:cs="Times New Roman"/>
          <w:b/>
          <w:bCs/>
          <w:color w:val="000000"/>
          <w:sz w:val="24"/>
          <w:szCs w:val="24"/>
          <w:lang w:val="fr-FR"/>
        </w:rPr>
        <w:t>Avand in vedere avizele comisiilor de specialitate ale Consiliulului Local al Municipiului Blaj;</w:t>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p>
    <w:p w:rsidR="00C53272" w:rsidRDefault="00C53272" w:rsidP="00C53272">
      <w:pPr>
        <w:pStyle w:val="Textsimplu"/>
        <w:rPr>
          <w:b/>
          <w:bCs/>
          <w:sz w:val="24"/>
          <w:szCs w:val="24"/>
        </w:rPr>
      </w:pPr>
      <w:r>
        <w:rPr>
          <w:rFonts w:ascii="Times New Roman" w:hAnsi="Times New Roman" w:cs="Times New Roman"/>
          <w:b/>
          <w:sz w:val="24"/>
          <w:szCs w:val="24"/>
          <w:lang w:val="ro-RO"/>
        </w:rPr>
        <w:lastRenderedPageBreak/>
        <w:tab/>
        <w:t>Vazand prevederile O.G. 21/2002 cu modificarile si completarile ulterioare ,                          ale OUG.nr.195/2005, privind protectia mediului,republicata,cu modificarile si completarile ulterioare ale legii 211/2011 privind regimul deseurilor cu modificarile si completarile ulterioare, ale legii 101/2006 , privind serviciile publice de salubrizare a localitatilor, O.G.43/1997 privind regimul juridic al drumurilor ,republicata cu modificarile ulterioare,ale legii nr.92/2007, ale HGR nr.348</w:t>
      </w:r>
      <w:r>
        <w:rPr>
          <w:rFonts w:ascii="Times New Roman" w:hAnsi="Times New Roman" w:cs="Times New Roman"/>
          <w:b/>
          <w:color w:val="FF0066"/>
          <w:sz w:val="24"/>
          <w:szCs w:val="24"/>
          <w:lang w:val="ro-RO"/>
        </w:rPr>
        <w:t xml:space="preserve"> </w:t>
      </w:r>
      <w:r>
        <w:rPr>
          <w:rFonts w:ascii="Times New Roman" w:hAnsi="Times New Roman" w:cs="Times New Roman"/>
          <w:b/>
          <w:color w:val="000000"/>
          <w:sz w:val="24"/>
          <w:szCs w:val="24"/>
          <w:lang w:val="ro-RO"/>
        </w:rPr>
        <w:t xml:space="preserve">/2004 </w:t>
      </w:r>
      <w:r>
        <w:rPr>
          <w:rFonts w:ascii="Times New Roman" w:hAnsi="Times New Roman" w:cs="Times New Roman"/>
          <w:b/>
          <w:sz w:val="24"/>
          <w:szCs w:val="24"/>
          <w:lang w:val="ro-RO"/>
        </w:rPr>
        <w:t>,privind exercitarea comertului de produse si servicii pe piata in unele zone publice , ale Legii 61/1991 pentru sanctionarea faptelor de incalcare a unor norme de convietuire sociala,a ordinii si linistii publice si ale O.G.2/2001 privind regimul juridic al contraventiilor si ale legii nr.52/2003 ;</w:t>
      </w:r>
    </w:p>
    <w:p w:rsidR="00C53272" w:rsidRDefault="00C53272" w:rsidP="00C53272">
      <w:pPr>
        <w:pStyle w:val="BodyText"/>
        <w:ind w:firstLine="720"/>
        <w:jc w:val="both"/>
        <w:rPr>
          <w:b/>
          <w:bCs/>
        </w:rPr>
      </w:pPr>
      <w:r>
        <w:rPr>
          <w:b/>
          <w:bCs/>
        </w:rPr>
        <w:t>In temeiul art. 36, alin. (1), (2) lit „d”, alin. (6) punctul 7 si art. 45 din Legea nr. 215/2001 privind ad-tia publica locala, republicata cu modificarile si completarile ulterioare;</w:t>
      </w:r>
    </w:p>
    <w:p w:rsidR="00C53272" w:rsidRDefault="00C53272" w:rsidP="00C53272">
      <w:pPr>
        <w:pStyle w:val="BodyText"/>
        <w:ind w:firstLine="720"/>
        <w:jc w:val="both"/>
        <w:rPr>
          <w:b/>
          <w:bCs/>
        </w:rPr>
      </w:pPr>
    </w:p>
    <w:p w:rsidR="00C53272" w:rsidRDefault="00C53272" w:rsidP="00C53272">
      <w:pPr>
        <w:rPr>
          <w:b/>
        </w:rPr>
      </w:pPr>
      <w:r>
        <w:rPr>
          <w:b/>
          <w:sz w:val="18"/>
          <w:szCs w:val="18"/>
        </w:rPr>
        <w:tab/>
      </w:r>
      <w:r>
        <w:rPr>
          <w:b/>
          <w:sz w:val="18"/>
          <w:szCs w:val="18"/>
        </w:rPr>
        <w:tab/>
      </w:r>
      <w:r>
        <w:rPr>
          <w:b/>
          <w:sz w:val="18"/>
          <w:szCs w:val="18"/>
        </w:rPr>
        <w:tab/>
      </w:r>
      <w:r>
        <w:rPr>
          <w:b/>
          <w:sz w:val="18"/>
          <w:szCs w:val="18"/>
        </w:rPr>
        <w:tab/>
      </w:r>
      <w:r>
        <w:rPr>
          <w:b/>
        </w:rPr>
        <w:t xml:space="preserve">CONSILIUL LOCAL AL MUNICIPIULUI BLAJ </w:t>
      </w:r>
    </w:p>
    <w:p w:rsidR="00C53272" w:rsidRDefault="00C53272" w:rsidP="00C53272">
      <w:pPr>
        <w:rPr>
          <w:rFonts w:cs="Times New Roman"/>
          <w:b/>
        </w:rPr>
      </w:pPr>
      <w:r>
        <w:rPr>
          <w:b/>
        </w:rPr>
        <w:tab/>
      </w:r>
      <w:r>
        <w:rPr>
          <w:b/>
        </w:rPr>
        <w:tab/>
      </w:r>
      <w:r>
        <w:rPr>
          <w:b/>
        </w:rPr>
        <w:tab/>
      </w:r>
      <w:r>
        <w:rPr>
          <w:b/>
        </w:rPr>
        <w:tab/>
      </w:r>
      <w:r>
        <w:rPr>
          <w:b/>
        </w:rPr>
        <w:tab/>
        <w:t xml:space="preserve">       </w:t>
      </w:r>
      <w:r>
        <w:rPr>
          <w:b/>
          <w:u w:val="single"/>
          <w:lang w:val="pt-BR"/>
        </w:rPr>
        <w:t xml:space="preserve">H O T A R A S T E </w:t>
      </w:r>
      <w:r>
        <w:rPr>
          <w:b/>
          <w:lang w:val="pt-BR"/>
        </w:rPr>
        <w:t>:</w:t>
      </w:r>
    </w:p>
    <w:p w:rsidR="00C53272" w:rsidRDefault="00C53272" w:rsidP="00C53272">
      <w:pPr>
        <w:pStyle w:val="Textsimplu"/>
        <w:rPr>
          <w:b/>
          <w:sz w:val="24"/>
          <w:szCs w:val="24"/>
          <w:lang w:val="fr-FR"/>
        </w:rPr>
      </w:pPr>
      <w:r>
        <w:rPr>
          <w:rFonts w:ascii="Times New Roman" w:hAnsi="Times New Roman" w:cs="Times New Roman"/>
          <w:b/>
          <w:sz w:val="24"/>
          <w:szCs w:val="24"/>
          <w:lang w:val="ro-RO"/>
        </w:rPr>
        <w:tab/>
        <w:t>Art.1.- Se aproba proiectul de modificare si completare a  HCL nr. 27/30.01.2009 cu privire la stabilirea  sanctiunilor pentru faptele care constituie contraventie si se sanctionaeza cu amenda, in domeniul bunei gospodarii a municipiului Blaj:</w:t>
      </w:r>
    </w:p>
    <w:p w:rsidR="00C53272" w:rsidRDefault="00C53272" w:rsidP="00C53272">
      <w:pPr>
        <w:pStyle w:val="Textsimplu"/>
        <w:rPr>
          <w:b/>
          <w:sz w:val="24"/>
          <w:szCs w:val="24"/>
          <w:lang w:val="fr-FR"/>
        </w:rPr>
      </w:pPr>
    </w:p>
    <w:tbl>
      <w:tblPr>
        <w:tblW w:w="0" w:type="auto"/>
        <w:tblInd w:w="94" w:type="dxa"/>
        <w:tblLayout w:type="fixed"/>
        <w:tblLook w:val="0000"/>
      </w:tblPr>
      <w:tblGrid>
        <w:gridCol w:w="510"/>
        <w:gridCol w:w="6660"/>
        <w:gridCol w:w="1440"/>
        <w:gridCol w:w="1071"/>
      </w:tblGrid>
      <w:tr w:rsidR="00C53272" w:rsidTr="00F77F93">
        <w:trPr>
          <w:cantSplit/>
          <w:trHeight w:val="315"/>
        </w:trPr>
        <w:tc>
          <w:tcPr>
            <w:tcW w:w="510" w:type="dxa"/>
            <w:vMerge w:val="restart"/>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Nr.</w:t>
            </w:r>
          </w:p>
          <w:p w:rsidR="00C53272" w:rsidRDefault="00C53272" w:rsidP="00F77F93">
            <w:pPr>
              <w:pStyle w:val="Textsimplu"/>
              <w:rPr>
                <w:rFonts w:ascii="Times New Roman" w:hAnsi="Times New Roman" w:cs="Times New Roman"/>
                <w:b/>
                <w:sz w:val="18"/>
                <w:szCs w:val="18"/>
              </w:rPr>
            </w:pPr>
            <w:proofErr w:type="gramStart"/>
            <w:r>
              <w:rPr>
                <w:rFonts w:ascii="Times New Roman" w:hAnsi="Times New Roman" w:cs="Times New Roman"/>
                <w:b/>
                <w:sz w:val="18"/>
                <w:szCs w:val="18"/>
              </w:rPr>
              <w:t>crt</w:t>
            </w:r>
            <w:proofErr w:type="gramEnd"/>
            <w:r>
              <w:rPr>
                <w:rFonts w:ascii="Times New Roman" w:hAnsi="Times New Roman" w:cs="Times New Roman"/>
                <w:b/>
                <w:sz w:val="18"/>
                <w:szCs w:val="18"/>
              </w:rPr>
              <w:t>.</w:t>
            </w:r>
          </w:p>
        </w:tc>
        <w:tc>
          <w:tcPr>
            <w:tcW w:w="6660" w:type="dxa"/>
            <w:vMerge w:val="restart"/>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Fapta</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pPr>
            <w:r>
              <w:rPr>
                <w:rFonts w:ascii="Times New Roman" w:hAnsi="Times New Roman" w:cs="Times New Roman"/>
                <w:b/>
                <w:sz w:val="18"/>
                <w:szCs w:val="18"/>
              </w:rPr>
              <w:t>Amenda        (lei )</w:t>
            </w:r>
          </w:p>
        </w:tc>
      </w:tr>
      <w:tr w:rsidR="00C53272" w:rsidTr="00F77F93">
        <w:trPr>
          <w:cantSplit/>
          <w:trHeight w:val="255"/>
        </w:trPr>
        <w:tc>
          <w:tcPr>
            <w:tcW w:w="510" w:type="dxa"/>
            <w:vMerge/>
            <w:tcBorders>
              <w:top w:val="single" w:sz="4" w:space="0" w:color="000000"/>
              <w:left w:val="single" w:sz="4" w:space="0" w:color="000000"/>
              <w:bottom w:val="single" w:sz="4" w:space="0" w:color="000000"/>
            </w:tcBorders>
            <w:shd w:val="clear" w:color="auto" w:fill="auto"/>
            <w:vAlign w:val="center"/>
          </w:tcPr>
          <w:p w:rsidR="00C53272" w:rsidRDefault="00C53272" w:rsidP="00F77F93">
            <w:pPr>
              <w:snapToGrid w:val="0"/>
              <w:rPr>
                <w:b/>
                <w:sz w:val="18"/>
                <w:szCs w:val="18"/>
              </w:rPr>
            </w:pPr>
          </w:p>
        </w:tc>
        <w:tc>
          <w:tcPr>
            <w:tcW w:w="6660" w:type="dxa"/>
            <w:vMerge/>
            <w:tcBorders>
              <w:top w:val="single" w:sz="4" w:space="0" w:color="000000"/>
              <w:left w:val="single" w:sz="4" w:space="0" w:color="000000"/>
              <w:bottom w:val="single" w:sz="4" w:space="0" w:color="000000"/>
            </w:tcBorders>
            <w:shd w:val="clear" w:color="auto" w:fill="auto"/>
            <w:vAlign w:val="center"/>
          </w:tcPr>
          <w:p w:rsidR="00C53272" w:rsidRDefault="00C53272" w:rsidP="00F77F93">
            <w:pPr>
              <w:snapToGrid w:val="0"/>
              <w:rPr>
                <w:b/>
                <w:sz w:val="18"/>
                <w:szCs w:val="18"/>
              </w:rPr>
            </w:pP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Pers.fizice</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Pers.</w:t>
            </w:r>
          </w:p>
          <w:p w:rsidR="00C53272" w:rsidRDefault="00C53272" w:rsidP="00F77F93">
            <w:pPr>
              <w:pStyle w:val="Textsimplu"/>
            </w:pPr>
            <w:r>
              <w:rPr>
                <w:rFonts w:ascii="Times New Roman" w:hAnsi="Times New Roman" w:cs="Times New Roman"/>
                <w:b/>
                <w:sz w:val="18"/>
                <w:szCs w:val="18"/>
              </w:rPr>
              <w:t>juridice</w:t>
            </w:r>
          </w:p>
        </w:tc>
      </w:tr>
    </w:tbl>
    <w:p w:rsidR="00C53272" w:rsidRDefault="00C53272" w:rsidP="00C53272">
      <w:pPr>
        <w:pStyle w:val="Textsimplu"/>
        <w:rPr>
          <w:rFonts w:ascii="Times New Roman" w:hAnsi="Times New Roman" w:cs="Times New Roman"/>
          <w:b/>
          <w:sz w:val="18"/>
          <w:szCs w:val="18"/>
          <w:lang w:val="fr-FR"/>
        </w:rPr>
      </w:pPr>
      <w:r>
        <w:rPr>
          <w:rFonts w:ascii="Times New Roman" w:hAnsi="Times New Roman" w:cs="Times New Roman"/>
          <w:b/>
          <w:sz w:val="18"/>
          <w:szCs w:val="18"/>
        </w:rPr>
        <w:tab/>
      </w:r>
    </w:p>
    <w:p w:rsidR="00C53272" w:rsidRDefault="00C53272" w:rsidP="00C53272">
      <w:pPr>
        <w:pStyle w:val="Textsimplu"/>
        <w:rPr>
          <w:rFonts w:ascii="Times New Roman" w:hAnsi="Times New Roman" w:cs="Times New Roman"/>
          <w:b/>
          <w:sz w:val="18"/>
          <w:szCs w:val="18"/>
        </w:rPr>
      </w:pPr>
      <w:r>
        <w:rPr>
          <w:rFonts w:ascii="Times New Roman" w:hAnsi="Times New Roman" w:cs="Times New Roman"/>
          <w:b/>
          <w:sz w:val="18"/>
          <w:szCs w:val="18"/>
          <w:lang w:val="fr-FR"/>
        </w:rPr>
        <w:t xml:space="preserve"> A) ACTIVITATI EDILITAR-GOSPODARESTI SI ADMINISTRAREA PATRIMONIULUI LOCATIV</w:t>
      </w:r>
    </w:p>
    <w:tbl>
      <w:tblPr>
        <w:tblW w:w="0" w:type="auto"/>
        <w:tblInd w:w="79" w:type="dxa"/>
        <w:tblLayout w:type="fixed"/>
        <w:tblLook w:val="0000"/>
      </w:tblPr>
      <w:tblGrid>
        <w:gridCol w:w="525"/>
        <w:gridCol w:w="6660"/>
        <w:gridCol w:w="1440"/>
        <w:gridCol w:w="1056"/>
      </w:tblGrid>
      <w:tr w:rsidR="00C53272" w:rsidTr="00F77F93">
        <w:tc>
          <w:tcPr>
            <w:tcW w:w="52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1</w:t>
            </w:r>
          </w:p>
        </w:tc>
        <w:tc>
          <w:tcPr>
            <w:tcW w:w="666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Neintretinerea in stare coresounzatoare a imobilelor pe care le detin cu orice titlu,prin efectuarea unor lucrari de reparatii,zugravire a partilor exterioare a cladirilor</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200-2000</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600-5000</w:t>
            </w:r>
          </w:p>
        </w:tc>
      </w:tr>
      <w:tr w:rsidR="00C53272" w:rsidTr="00F77F93">
        <w:tc>
          <w:tcPr>
            <w:tcW w:w="52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2</w:t>
            </w:r>
          </w:p>
        </w:tc>
        <w:tc>
          <w:tcPr>
            <w:tcW w:w="666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Neintretinerea curateniei si igienei in cladiri</w:t>
            </w:r>
            <w:proofErr w:type="gramStart"/>
            <w:r>
              <w:rPr>
                <w:rFonts w:ascii="Times New Roman" w:hAnsi="Times New Roman" w:cs="Times New Roman"/>
                <w:b/>
                <w:sz w:val="18"/>
                <w:szCs w:val="18"/>
              </w:rPr>
              <w:t>,anexe</w:t>
            </w:r>
            <w:proofErr w:type="gramEnd"/>
            <w:r>
              <w:rPr>
                <w:rFonts w:ascii="Times New Roman" w:hAnsi="Times New Roman" w:cs="Times New Roman"/>
                <w:b/>
                <w:sz w:val="18"/>
                <w:szCs w:val="18"/>
              </w:rPr>
              <w:t xml:space="preserve"> gospodaresti,in jurul blocurilor ,a spatiilor in care isi desfasoara activitatea precum si terenurile pe care le detin.</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200-2000</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600-5000</w:t>
            </w:r>
          </w:p>
        </w:tc>
      </w:tr>
      <w:tr w:rsidR="00C53272" w:rsidTr="00F77F93">
        <w:tc>
          <w:tcPr>
            <w:tcW w:w="52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3</w:t>
            </w:r>
          </w:p>
        </w:tc>
        <w:tc>
          <w:tcPr>
            <w:tcW w:w="666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Neinlocuirea jgheaburilor,burlanelor uzate ,tiglelor,obloanelor si a geamurilor sparte precum si a firmelor uzate sau deterioarate</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200-2000</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600-5000</w:t>
            </w:r>
          </w:p>
        </w:tc>
      </w:tr>
      <w:tr w:rsidR="00C53272" w:rsidTr="00F77F93">
        <w:tc>
          <w:tcPr>
            <w:tcW w:w="52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4</w:t>
            </w:r>
          </w:p>
        </w:tc>
        <w:tc>
          <w:tcPr>
            <w:tcW w:w="666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 xml:space="preserve">Neintretinerea curateniei de catre proprietari a </w:t>
            </w:r>
            <w:proofErr w:type="gramStart"/>
            <w:r>
              <w:rPr>
                <w:rFonts w:ascii="Times New Roman" w:hAnsi="Times New Roman" w:cs="Times New Roman"/>
                <w:b/>
                <w:sz w:val="18"/>
                <w:szCs w:val="18"/>
                <w:lang w:val="fr-FR"/>
              </w:rPr>
              <w:t>trotuarelor ,cailor</w:t>
            </w:r>
            <w:proofErr w:type="gramEnd"/>
            <w:r>
              <w:rPr>
                <w:rFonts w:ascii="Times New Roman" w:hAnsi="Times New Roman" w:cs="Times New Roman"/>
                <w:b/>
                <w:sz w:val="18"/>
                <w:szCs w:val="18"/>
                <w:lang w:val="fr-FR"/>
              </w:rPr>
              <w:t xml:space="preserve"> pietonale ,si a locurilor de parcare pe care le folosesc din dreptul imobilelor</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200-3000</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snapToGrid w:val="0"/>
              <w:jc w:val="center"/>
            </w:pPr>
            <w:r>
              <w:rPr>
                <w:rFonts w:ascii="Times New Roman" w:hAnsi="Times New Roman" w:cs="Times New Roman"/>
                <w:b/>
                <w:sz w:val="18"/>
                <w:szCs w:val="18"/>
              </w:rPr>
              <w:t>600-5000</w:t>
            </w:r>
          </w:p>
        </w:tc>
      </w:tr>
      <w:tr w:rsidR="00C53272" w:rsidTr="00F77F93">
        <w:tc>
          <w:tcPr>
            <w:tcW w:w="52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5</w:t>
            </w:r>
          </w:p>
        </w:tc>
        <w:tc>
          <w:tcPr>
            <w:tcW w:w="666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Neafisarea numarului de imobil</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200-600</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600-1000</w:t>
            </w:r>
          </w:p>
        </w:tc>
      </w:tr>
      <w:tr w:rsidR="00C53272" w:rsidTr="00F77F93">
        <w:tc>
          <w:tcPr>
            <w:tcW w:w="52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lang w:val="fr-FR"/>
              </w:rPr>
            </w:pPr>
            <w:r>
              <w:rPr>
                <w:rFonts w:ascii="Times New Roman" w:hAnsi="Times New Roman" w:cs="Times New Roman"/>
                <w:b/>
                <w:sz w:val="18"/>
                <w:szCs w:val="18"/>
              </w:rPr>
              <w:t>6</w:t>
            </w:r>
          </w:p>
        </w:tc>
        <w:tc>
          <w:tcPr>
            <w:tcW w:w="666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Scuturarea covoarelor ,lenjeriei ,sau a altor obiecte pe ferestre si balcoane,aruncarea de la ferestre sau balcoane cu diverse obiecte in cetateni sau in bunurile acestora.</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200-600</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600-1000</w:t>
            </w:r>
          </w:p>
        </w:tc>
      </w:tr>
      <w:tr w:rsidR="00C53272" w:rsidTr="00F77F93">
        <w:tc>
          <w:tcPr>
            <w:tcW w:w="52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7</w:t>
            </w:r>
          </w:p>
        </w:tc>
        <w:tc>
          <w:tcPr>
            <w:tcW w:w="666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Deteriorarea sau murdarirea in orice fel a cladirilor publice sau a monumentelor amplasate in locuri publice</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200-2000</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600-5000</w:t>
            </w:r>
          </w:p>
        </w:tc>
      </w:tr>
      <w:tr w:rsidR="00C53272" w:rsidTr="00F77F93">
        <w:tc>
          <w:tcPr>
            <w:tcW w:w="52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8</w:t>
            </w:r>
          </w:p>
        </w:tc>
        <w:tc>
          <w:tcPr>
            <w:tcW w:w="666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Necosirea ierbii ,a gazonului din spatiile verzi aferente sau limitrofe imobilului ,curtii ,gradinii ,etc.</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200-600</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600-2000</w:t>
            </w:r>
          </w:p>
        </w:tc>
      </w:tr>
      <w:tr w:rsidR="00C53272" w:rsidTr="00F77F93">
        <w:tc>
          <w:tcPr>
            <w:tcW w:w="52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lang w:val="pt-BR"/>
              </w:rPr>
            </w:pPr>
            <w:r>
              <w:rPr>
                <w:rFonts w:ascii="Times New Roman" w:hAnsi="Times New Roman" w:cs="Times New Roman"/>
                <w:b/>
                <w:sz w:val="18"/>
                <w:szCs w:val="18"/>
              </w:rPr>
              <w:t>9</w:t>
            </w:r>
          </w:p>
        </w:tc>
        <w:tc>
          <w:tcPr>
            <w:tcW w:w="666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pt-BR"/>
              </w:rPr>
              <w:t>Necuratarea zapezii si a ghetii imediat dupa depunere ,sau cel tarziu pana la ora 8 a zilei imediat urmatoare ,de pe trotuare,din fata imobilelor in care locuiesc sau isi desfasoara activitatea</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200-1400</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600-2000</w:t>
            </w:r>
          </w:p>
        </w:tc>
      </w:tr>
      <w:tr w:rsidR="00C53272" w:rsidTr="00F77F93">
        <w:tc>
          <w:tcPr>
            <w:tcW w:w="52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lang w:val="fr-FR"/>
              </w:rPr>
            </w:pPr>
            <w:r>
              <w:rPr>
                <w:rFonts w:ascii="Times New Roman" w:hAnsi="Times New Roman" w:cs="Times New Roman"/>
                <w:b/>
                <w:sz w:val="18"/>
                <w:szCs w:val="18"/>
              </w:rPr>
              <w:t>10</w:t>
            </w:r>
          </w:p>
        </w:tc>
        <w:tc>
          <w:tcPr>
            <w:tcW w:w="666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Neasigurarea de catre asociatia de proprietari sau de catre proprietari a tuturor activitatilor edilitar-</w:t>
            </w:r>
            <w:proofErr w:type="gramStart"/>
            <w:r>
              <w:rPr>
                <w:rFonts w:ascii="Times New Roman" w:hAnsi="Times New Roman" w:cs="Times New Roman"/>
                <w:b/>
                <w:sz w:val="18"/>
                <w:szCs w:val="18"/>
                <w:lang w:val="fr-FR"/>
              </w:rPr>
              <w:t>gospodaresti ,precum</w:t>
            </w:r>
            <w:proofErr w:type="gramEnd"/>
            <w:r>
              <w:rPr>
                <w:rFonts w:ascii="Times New Roman" w:hAnsi="Times New Roman" w:cs="Times New Roman"/>
                <w:b/>
                <w:sz w:val="18"/>
                <w:szCs w:val="18"/>
                <w:lang w:val="fr-FR"/>
              </w:rPr>
              <w:t xml:space="preserve"> si a functionarii in bune conditii a instalatiilor cladirii :instalatii de alimentare cu apa ,de canalizare de incalzire centrala,de preparare si distribuire a apei  cald,instalatii electrice si de gaze,telefonie si alte asemenea.</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200-2000</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600-2000</w:t>
            </w:r>
          </w:p>
        </w:tc>
      </w:tr>
      <w:tr w:rsidR="00C53272" w:rsidTr="00F77F93">
        <w:tc>
          <w:tcPr>
            <w:tcW w:w="52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11</w:t>
            </w:r>
          </w:p>
        </w:tc>
        <w:tc>
          <w:tcPr>
            <w:tcW w:w="666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 xml:space="preserve">Neexecutarea de catre proprietar a lucrarilor de </w:t>
            </w:r>
            <w:proofErr w:type="gramStart"/>
            <w:r>
              <w:rPr>
                <w:rFonts w:ascii="Times New Roman" w:hAnsi="Times New Roman" w:cs="Times New Roman"/>
                <w:b/>
                <w:sz w:val="18"/>
                <w:szCs w:val="18"/>
              </w:rPr>
              <w:t>intretinere ,reparatii</w:t>
            </w:r>
            <w:proofErr w:type="gramEnd"/>
            <w:r>
              <w:rPr>
                <w:rFonts w:ascii="Times New Roman" w:hAnsi="Times New Roman" w:cs="Times New Roman"/>
                <w:b/>
                <w:sz w:val="18"/>
                <w:szCs w:val="18"/>
              </w:rPr>
              <w:t xml:space="preserve"> sau inlocuirea elementelor de constructii si instalatii aflate in folosinta exclusiva a acestuia,daca </w:t>
            </w:r>
            <w:r>
              <w:rPr>
                <w:rFonts w:ascii="Times New Roman" w:hAnsi="Times New Roman" w:cs="Times New Roman"/>
                <w:b/>
                <w:sz w:val="18"/>
                <w:szCs w:val="18"/>
              </w:rPr>
              <w:lastRenderedPageBreak/>
              <w:t>acesta este de natura sa aduca prejudicii celorlalti proprietari,chiriasi,persoane fizice sau juridice.</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lastRenderedPageBreak/>
              <w:t>200-2000</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600-5000</w:t>
            </w:r>
          </w:p>
        </w:tc>
      </w:tr>
      <w:tr w:rsidR="00C53272" w:rsidTr="00F77F93">
        <w:tc>
          <w:tcPr>
            <w:tcW w:w="52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lang w:val="fr-FR"/>
              </w:rPr>
            </w:pPr>
            <w:r>
              <w:rPr>
                <w:rFonts w:ascii="Times New Roman" w:hAnsi="Times New Roman" w:cs="Times New Roman"/>
                <w:b/>
                <w:sz w:val="18"/>
                <w:szCs w:val="18"/>
              </w:rPr>
              <w:lastRenderedPageBreak/>
              <w:t>12</w:t>
            </w:r>
          </w:p>
        </w:tc>
        <w:tc>
          <w:tcPr>
            <w:tcW w:w="666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Schimbarea de catre proprietari sau de catre chiriasi a destinatiei locuintei fara autorizatii si aprobari legale.</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200-2000</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600 -5000</w:t>
            </w:r>
          </w:p>
        </w:tc>
      </w:tr>
    </w:tbl>
    <w:p w:rsidR="00C53272" w:rsidRDefault="00C53272" w:rsidP="00C53272">
      <w:pPr>
        <w:pStyle w:val="Textsimplu"/>
        <w:ind w:firstLine="720"/>
        <w:rPr>
          <w:rFonts w:ascii="Times New Roman" w:hAnsi="Times New Roman" w:cs="Times New Roman"/>
          <w:b/>
          <w:sz w:val="18"/>
          <w:szCs w:val="18"/>
        </w:rPr>
      </w:pPr>
    </w:p>
    <w:p w:rsidR="00C53272" w:rsidRDefault="00C53272" w:rsidP="00C53272">
      <w:pPr>
        <w:pStyle w:val="Textsimplu"/>
        <w:rPr>
          <w:rFonts w:ascii="Times New Roman" w:hAnsi="Times New Roman" w:cs="Times New Roman"/>
          <w:b/>
          <w:sz w:val="18"/>
          <w:szCs w:val="18"/>
        </w:rPr>
      </w:pPr>
      <w:r>
        <w:rPr>
          <w:rFonts w:ascii="Times New Roman" w:hAnsi="Times New Roman" w:cs="Times New Roman"/>
          <w:b/>
          <w:sz w:val="18"/>
          <w:szCs w:val="18"/>
        </w:rPr>
        <w:t xml:space="preserve">B) ADMINISTRAREA DOMENIULUI PUBLIC </w:t>
      </w:r>
    </w:p>
    <w:tbl>
      <w:tblPr>
        <w:tblW w:w="0" w:type="auto"/>
        <w:tblInd w:w="94" w:type="dxa"/>
        <w:tblLayout w:type="fixed"/>
        <w:tblLook w:val="0000"/>
      </w:tblPr>
      <w:tblGrid>
        <w:gridCol w:w="510"/>
        <w:gridCol w:w="6660"/>
        <w:gridCol w:w="1440"/>
        <w:gridCol w:w="1030"/>
        <w:gridCol w:w="26"/>
      </w:tblGrid>
      <w:tr w:rsidR="00C53272" w:rsidTr="00F77F93">
        <w:tc>
          <w:tcPr>
            <w:tcW w:w="5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1</w:t>
            </w:r>
          </w:p>
        </w:tc>
        <w:tc>
          <w:tcPr>
            <w:tcW w:w="666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Abandonarea pe domeniul public a aparatelor de orice fel,a utilajelor defecte ,tonetelor,chioscurilor,constructiilor metalice,caroseriilor sau autovehiculelor degradate sau dezmembrate</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400-2000</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600-5000</w:t>
            </w:r>
          </w:p>
        </w:tc>
      </w:tr>
      <w:tr w:rsidR="00C53272" w:rsidTr="00F77F93">
        <w:tc>
          <w:tcPr>
            <w:tcW w:w="5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2</w:t>
            </w:r>
          </w:p>
        </w:tc>
        <w:tc>
          <w:tcPr>
            <w:tcW w:w="666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Ocuparea domeniului public cu orice constructii provizorii sau materiale fara aprobare si fara achitarea taxelor legale in prealabil</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400-2000</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600-5000</w:t>
            </w:r>
          </w:p>
        </w:tc>
      </w:tr>
      <w:tr w:rsidR="00C53272" w:rsidTr="00F77F93">
        <w:tc>
          <w:tcPr>
            <w:tcW w:w="5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pt-BR"/>
              </w:rPr>
            </w:pPr>
            <w:r>
              <w:rPr>
                <w:rFonts w:ascii="Times New Roman" w:hAnsi="Times New Roman" w:cs="Times New Roman"/>
                <w:b/>
                <w:sz w:val="18"/>
                <w:szCs w:val="18"/>
              </w:rPr>
              <w:t>3</w:t>
            </w:r>
          </w:p>
        </w:tc>
        <w:tc>
          <w:tcPr>
            <w:tcW w:w="666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pt-BR"/>
              </w:rPr>
              <w:t>Spalarea autovehicolului pe domeniul public</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200-600</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600-2000</w:t>
            </w:r>
          </w:p>
        </w:tc>
      </w:tr>
      <w:tr w:rsidR="00C53272" w:rsidTr="00F77F93">
        <w:tc>
          <w:tcPr>
            <w:tcW w:w="5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4</w:t>
            </w:r>
          </w:p>
        </w:tc>
        <w:tc>
          <w:tcPr>
            <w:tcW w:w="666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Murdarirea domeniului public prin efectuarea unor lucrari de reparatii la autovehicule si /sau altele asemenea</w:t>
            </w:r>
            <w:proofErr w:type="gramStart"/>
            <w:r>
              <w:rPr>
                <w:rFonts w:ascii="Times New Roman" w:hAnsi="Times New Roman" w:cs="Times New Roman"/>
                <w:b/>
                <w:sz w:val="18"/>
                <w:szCs w:val="18"/>
                <w:lang w:val="fr-FR"/>
              </w:rPr>
              <w:t>,precum</w:t>
            </w:r>
            <w:proofErr w:type="gramEnd"/>
            <w:r>
              <w:rPr>
                <w:rFonts w:ascii="Times New Roman" w:hAnsi="Times New Roman" w:cs="Times New Roman"/>
                <w:b/>
                <w:sz w:val="18"/>
                <w:szCs w:val="18"/>
                <w:lang w:val="fr-FR"/>
              </w:rPr>
              <w:t xml:space="preserve"> si scurgerile de lubrifianti ,a unor produse inflamabile ,toxice sau de alta natura</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400-2000</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300-5000</w:t>
            </w:r>
          </w:p>
        </w:tc>
      </w:tr>
      <w:tr w:rsidR="00C53272" w:rsidTr="00F77F93">
        <w:tc>
          <w:tcPr>
            <w:tcW w:w="5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5</w:t>
            </w:r>
          </w:p>
        </w:tc>
        <w:tc>
          <w:tcPr>
            <w:tcW w:w="666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Amplasarea rulotelor si a containerelor de constructii pe domeniul public ,fara aprobare si fara achitarea taxelor legale</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400-2000</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600-5000</w:t>
            </w:r>
          </w:p>
        </w:tc>
      </w:tr>
      <w:tr w:rsidR="00C53272" w:rsidTr="00F77F93">
        <w:tc>
          <w:tcPr>
            <w:tcW w:w="5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6</w:t>
            </w:r>
          </w:p>
        </w:tc>
        <w:tc>
          <w:tcPr>
            <w:tcW w:w="666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Societatile comerciale</w:t>
            </w:r>
            <w:proofErr w:type="gramStart"/>
            <w:r>
              <w:rPr>
                <w:rFonts w:ascii="Times New Roman" w:hAnsi="Times New Roman" w:cs="Times New Roman"/>
                <w:b/>
                <w:sz w:val="18"/>
                <w:szCs w:val="18"/>
                <w:lang w:val="fr-FR"/>
              </w:rPr>
              <w:t>,persoanele</w:t>
            </w:r>
            <w:proofErr w:type="gramEnd"/>
            <w:r>
              <w:rPr>
                <w:rFonts w:ascii="Times New Roman" w:hAnsi="Times New Roman" w:cs="Times New Roman"/>
                <w:b/>
                <w:sz w:val="18"/>
                <w:szCs w:val="18"/>
                <w:lang w:val="fr-FR"/>
              </w:rPr>
              <w:t xml:space="preserve"> fizice sau asociatiile familiale care au in exploatare statii de alimentare cu carburanti,amplasate pe domeniul public sau au acces la caile publice ,sunt obligate sa intretina si sa repare caile de acces ,pasajele si spatiile verzi aferente acestora.</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400-2000</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600-5000</w:t>
            </w:r>
          </w:p>
        </w:tc>
      </w:tr>
      <w:tr w:rsidR="00C53272" w:rsidTr="00F77F93">
        <w:tc>
          <w:tcPr>
            <w:tcW w:w="5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pt-BR"/>
              </w:rPr>
            </w:pPr>
            <w:r>
              <w:rPr>
                <w:rFonts w:ascii="Times New Roman" w:hAnsi="Times New Roman" w:cs="Times New Roman"/>
                <w:b/>
                <w:sz w:val="18"/>
                <w:szCs w:val="18"/>
              </w:rPr>
              <w:t>7</w:t>
            </w:r>
          </w:p>
        </w:tc>
        <w:tc>
          <w:tcPr>
            <w:tcW w:w="666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pt-BR"/>
              </w:rPr>
              <w:t>Imprejmuirea domeniului public fara autorizare</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400-2000</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600-5000</w:t>
            </w:r>
          </w:p>
        </w:tc>
      </w:tr>
      <w:tr w:rsidR="00C53272" w:rsidTr="00F77F93">
        <w:tc>
          <w:tcPr>
            <w:tcW w:w="5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8</w:t>
            </w:r>
          </w:p>
        </w:tc>
        <w:tc>
          <w:tcPr>
            <w:tcW w:w="666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 xml:space="preserve">Comercializarea ambulanta a oricaror </w:t>
            </w:r>
            <w:proofErr w:type="gramStart"/>
            <w:r>
              <w:rPr>
                <w:rFonts w:ascii="Times New Roman" w:hAnsi="Times New Roman" w:cs="Times New Roman"/>
                <w:b/>
                <w:sz w:val="18"/>
                <w:szCs w:val="18"/>
              </w:rPr>
              <w:t>produse ,fara</w:t>
            </w:r>
            <w:proofErr w:type="gramEnd"/>
            <w:r>
              <w:rPr>
                <w:rFonts w:ascii="Times New Roman" w:hAnsi="Times New Roman" w:cs="Times New Roman"/>
                <w:b/>
                <w:sz w:val="18"/>
                <w:szCs w:val="18"/>
              </w:rPr>
              <w:t xml:space="preserve"> obtinerea avizelor si acordurilor legale si fara plata prealabila a taxelor aferente.</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400-2000</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600-5000</w:t>
            </w:r>
          </w:p>
        </w:tc>
      </w:tr>
      <w:tr w:rsidR="00C53272" w:rsidTr="00F77F93">
        <w:tc>
          <w:tcPr>
            <w:tcW w:w="5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9</w:t>
            </w:r>
          </w:p>
        </w:tc>
        <w:tc>
          <w:tcPr>
            <w:tcW w:w="666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Aruncarea ,depozitarea pe strazi,in parcuri,pe terenuri virane,malurile raurilor tarnave ale celorlalte cursuri de apa si in alte locuri publice,neautorizate,a gunoaielor menajere,stradale sau a altor reziduri.</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400-2000</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600-5000</w:t>
            </w:r>
          </w:p>
        </w:tc>
      </w:tr>
      <w:tr w:rsidR="00C53272" w:rsidTr="00F77F93">
        <w:tc>
          <w:tcPr>
            <w:tcW w:w="5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10</w:t>
            </w:r>
          </w:p>
        </w:tc>
        <w:tc>
          <w:tcPr>
            <w:tcW w:w="666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Aruncarea rezidurilor rezultate in urma activitatii specifice in alt loc decat containerul pentru care are contract de salubritate</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400-2000</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600-5000</w:t>
            </w:r>
          </w:p>
        </w:tc>
      </w:tr>
      <w:tr w:rsidR="00C53272" w:rsidTr="00F77F93">
        <w:tc>
          <w:tcPr>
            <w:tcW w:w="5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11</w:t>
            </w:r>
          </w:p>
        </w:tc>
        <w:tc>
          <w:tcPr>
            <w:tcW w:w="666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proofErr w:type="gramStart"/>
            <w:r>
              <w:rPr>
                <w:rFonts w:ascii="Times New Roman" w:hAnsi="Times New Roman" w:cs="Times New Roman"/>
                <w:b/>
                <w:sz w:val="18"/>
                <w:szCs w:val="18"/>
                <w:lang w:val="fr-FR"/>
              </w:rPr>
              <w:t>Aruncarea ,</w:t>
            </w:r>
            <w:proofErr w:type="gramEnd"/>
            <w:r>
              <w:rPr>
                <w:rFonts w:ascii="Times New Roman" w:hAnsi="Times New Roman" w:cs="Times New Roman"/>
                <w:b/>
                <w:sz w:val="18"/>
                <w:szCs w:val="18"/>
                <w:lang w:val="fr-FR"/>
              </w:rPr>
              <w:t>scoaterea gunoaielor si a apelor uzate din localuri ,magazine sau imobile pe strazi,precum si imprastierea gunoiului maturat de pe trotuare,in rigole sau pe carosabil.</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400-2000</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600-5000</w:t>
            </w:r>
          </w:p>
        </w:tc>
      </w:tr>
      <w:tr w:rsidR="00C53272" w:rsidTr="00F77F93">
        <w:tc>
          <w:tcPr>
            <w:tcW w:w="5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12</w:t>
            </w:r>
          </w:p>
        </w:tc>
        <w:tc>
          <w:tcPr>
            <w:tcW w:w="666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 xml:space="preserve">Circulatia cu </w:t>
            </w:r>
            <w:proofErr w:type="gramStart"/>
            <w:r>
              <w:rPr>
                <w:rFonts w:ascii="Times New Roman" w:hAnsi="Times New Roman" w:cs="Times New Roman"/>
                <w:b/>
                <w:sz w:val="18"/>
                <w:szCs w:val="18"/>
              </w:rPr>
              <w:t>biciclete ,motociclete,alte</w:t>
            </w:r>
            <w:proofErr w:type="gramEnd"/>
            <w:r>
              <w:rPr>
                <w:rFonts w:ascii="Times New Roman" w:hAnsi="Times New Roman" w:cs="Times New Roman"/>
                <w:b/>
                <w:sz w:val="18"/>
                <w:szCs w:val="18"/>
              </w:rPr>
              <w:t xml:space="preserve"> vehicole sau autovehicole in parcuri sau strazi inchise circulatiei sau restrictionate in orice fel, cu exceptia pistelor semnalizate sau autorizate corespunzator si a</w:t>
            </w:r>
            <w:r>
              <w:rPr>
                <w:rStyle w:val="Strong"/>
                <w:rFonts w:ascii="Times New Roman" w:hAnsi="Times New Roman" w:cs="Times New Roman"/>
                <w:color w:val="000000"/>
                <w:sz w:val="18"/>
                <w:szCs w:val="18"/>
              </w:rPr>
              <w:t xml:space="preserve">contravențiileor reglementate de OUG nr. 195/2002, daca legea nu prevede </w:t>
            </w:r>
            <w:proofErr w:type="gramStart"/>
            <w:r>
              <w:rPr>
                <w:rStyle w:val="Strong"/>
                <w:rFonts w:ascii="Times New Roman" w:hAnsi="Times New Roman" w:cs="Times New Roman"/>
                <w:color w:val="000000"/>
                <w:sz w:val="18"/>
                <w:szCs w:val="18"/>
              </w:rPr>
              <w:t>altfel</w:t>
            </w:r>
            <w:r>
              <w:rPr>
                <w:rFonts w:ascii="Times New Roman" w:hAnsi="Times New Roman" w:cs="Times New Roman"/>
                <w:color w:val="000000"/>
                <w:sz w:val="18"/>
                <w:szCs w:val="18"/>
              </w:rPr>
              <w:t xml:space="preserve"> </w:t>
            </w:r>
            <w:r>
              <w:rPr>
                <w:rFonts w:ascii="Times New Roman" w:hAnsi="Times New Roman" w:cs="Times New Roman"/>
                <w:b/>
                <w:color w:val="000000"/>
                <w:sz w:val="18"/>
                <w:szCs w:val="18"/>
              </w:rPr>
              <w:t>.</w:t>
            </w:r>
            <w:proofErr w:type="gramEnd"/>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600-2000</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600-5000</w:t>
            </w:r>
          </w:p>
        </w:tc>
      </w:tr>
      <w:tr w:rsidR="00C53272" w:rsidTr="00F77F93">
        <w:tc>
          <w:tcPr>
            <w:tcW w:w="5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13</w:t>
            </w:r>
          </w:p>
        </w:tc>
        <w:tc>
          <w:tcPr>
            <w:tcW w:w="666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 xml:space="preserve">Distrugerea spatiilor de joaca pentru copii sau a mobilierului urban prin </w:t>
            </w:r>
            <w:proofErr w:type="gramStart"/>
            <w:r>
              <w:rPr>
                <w:rFonts w:ascii="Times New Roman" w:hAnsi="Times New Roman" w:cs="Times New Roman"/>
                <w:b/>
                <w:sz w:val="18"/>
                <w:szCs w:val="18"/>
              </w:rPr>
              <w:t>rupere ,taiere,calcare</w:t>
            </w:r>
            <w:proofErr w:type="gramEnd"/>
            <w:r>
              <w:rPr>
                <w:rFonts w:ascii="Times New Roman" w:hAnsi="Times New Roman" w:cs="Times New Roman"/>
                <w:b/>
                <w:sz w:val="18"/>
                <w:szCs w:val="18"/>
              </w:rPr>
              <w:t xml:space="preserve"> ,lovire.</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800-4000</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1200-10.000</w:t>
            </w:r>
          </w:p>
        </w:tc>
      </w:tr>
      <w:tr w:rsidR="00C53272" w:rsidTr="00F77F93">
        <w:tc>
          <w:tcPr>
            <w:tcW w:w="5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14</w:t>
            </w:r>
          </w:p>
        </w:tc>
        <w:tc>
          <w:tcPr>
            <w:tcW w:w="666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 xml:space="preserve">Inscrierea oricaror insemne pe bancile si obiectele montate in locuri publice </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400-4000</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1200-10000</w:t>
            </w:r>
          </w:p>
        </w:tc>
      </w:tr>
      <w:tr w:rsidR="00C53272" w:rsidTr="00F77F93">
        <w:tc>
          <w:tcPr>
            <w:tcW w:w="5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15</w:t>
            </w:r>
          </w:p>
        </w:tc>
        <w:tc>
          <w:tcPr>
            <w:tcW w:w="666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proofErr w:type="gramStart"/>
            <w:r>
              <w:rPr>
                <w:rFonts w:ascii="Times New Roman" w:hAnsi="Times New Roman" w:cs="Times New Roman"/>
                <w:b/>
                <w:sz w:val="18"/>
                <w:szCs w:val="18"/>
                <w:lang w:val="fr-FR"/>
              </w:rPr>
              <w:t>Parcarea ,</w:t>
            </w:r>
            <w:proofErr w:type="gramEnd"/>
            <w:r>
              <w:rPr>
                <w:rFonts w:ascii="Times New Roman" w:hAnsi="Times New Roman" w:cs="Times New Roman"/>
                <w:b/>
                <w:sz w:val="18"/>
                <w:szCs w:val="18"/>
                <w:lang w:val="fr-FR"/>
              </w:rPr>
              <w:t>circulatia sau stationarea autovehiculelor pe zonele verzi, alei pietonale,            trotuare sau cai de acees pentru persoane cu dizabilitati sau zona de protectie a santului.</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400-2000</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600-5000</w:t>
            </w:r>
          </w:p>
        </w:tc>
      </w:tr>
      <w:tr w:rsidR="00C53272" w:rsidTr="00F77F93">
        <w:tc>
          <w:tcPr>
            <w:tcW w:w="5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pt-BR"/>
              </w:rPr>
            </w:pPr>
            <w:r>
              <w:rPr>
                <w:rFonts w:ascii="Times New Roman" w:hAnsi="Times New Roman" w:cs="Times New Roman"/>
                <w:b/>
                <w:sz w:val="18"/>
                <w:szCs w:val="18"/>
              </w:rPr>
              <w:t>16</w:t>
            </w:r>
          </w:p>
        </w:tc>
        <w:tc>
          <w:tcPr>
            <w:tcW w:w="666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pt-BR"/>
              </w:rPr>
              <w:t xml:space="preserve">Parcarea sau depozitarea vehiculelor si/sau agregatelor agricole in afara proprietatii ,pe domeniul public </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400-2000</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600-5000</w:t>
            </w:r>
          </w:p>
        </w:tc>
      </w:tr>
      <w:tr w:rsidR="00C53272" w:rsidTr="00F77F93">
        <w:tc>
          <w:tcPr>
            <w:tcW w:w="5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17</w:t>
            </w:r>
          </w:p>
        </w:tc>
        <w:tc>
          <w:tcPr>
            <w:tcW w:w="666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 xml:space="preserve">Circulatia vehicolelor cu tractiune animala neechipate cu pneuri si nedotate cu colector de fecale pentru </w:t>
            </w:r>
            <w:proofErr w:type="gramStart"/>
            <w:r>
              <w:rPr>
                <w:rFonts w:ascii="Times New Roman" w:hAnsi="Times New Roman" w:cs="Times New Roman"/>
                <w:b/>
                <w:sz w:val="18"/>
                <w:szCs w:val="18"/>
                <w:lang w:val="fr-FR"/>
              </w:rPr>
              <w:t>animale(</w:t>
            </w:r>
            <w:proofErr w:type="gramEnd"/>
            <w:r>
              <w:rPr>
                <w:rFonts w:ascii="Times New Roman" w:hAnsi="Times New Roman" w:cs="Times New Roman"/>
                <w:b/>
                <w:sz w:val="18"/>
                <w:szCs w:val="18"/>
                <w:lang w:val="fr-FR"/>
              </w:rPr>
              <w:t>cu exceptia celor autorizate de Primaria Blaj)in zona centrala a municipiului Blaj.</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400-2000</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600-5000</w:t>
            </w:r>
          </w:p>
        </w:tc>
      </w:tr>
      <w:tr w:rsidR="00C53272" w:rsidTr="00F77F93">
        <w:tc>
          <w:tcPr>
            <w:tcW w:w="5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pt-BR"/>
              </w:rPr>
            </w:pPr>
            <w:r>
              <w:rPr>
                <w:rFonts w:ascii="Times New Roman" w:hAnsi="Times New Roman" w:cs="Times New Roman"/>
                <w:b/>
                <w:sz w:val="18"/>
                <w:szCs w:val="18"/>
              </w:rPr>
              <w:t>18</w:t>
            </w:r>
          </w:p>
        </w:tc>
        <w:tc>
          <w:tcPr>
            <w:tcW w:w="666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pt-BR"/>
              </w:rPr>
              <w:t>Circulatia vehiculelor cu tractiune animala pe malurile raurilor Tarnave.</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200-2000</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400-5000</w:t>
            </w:r>
          </w:p>
        </w:tc>
      </w:tr>
      <w:tr w:rsidR="00C53272" w:rsidTr="00F77F93">
        <w:tc>
          <w:tcPr>
            <w:tcW w:w="5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19</w:t>
            </w:r>
          </w:p>
        </w:tc>
        <w:tc>
          <w:tcPr>
            <w:tcW w:w="666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 xml:space="preserve">Aruncarea in locuirile publice a </w:t>
            </w:r>
            <w:proofErr w:type="gramStart"/>
            <w:r>
              <w:rPr>
                <w:rFonts w:ascii="Times New Roman" w:hAnsi="Times New Roman" w:cs="Times New Roman"/>
                <w:b/>
                <w:sz w:val="18"/>
                <w:szCs w:val="18"/>
              </w:rPr>
              <w:t>alimentelor ,hartiilor</w:t>
            </w:r>
            <w:proofErr w:type="gramEnd"/>
            <w:r>
              <w:rPr>
                <w:rFonts w:ascii="Times New Roman" w:hAnsi="Times New Roman" w:cs="Times New Roman"/>
                <w:b/>
                <w:sz w:val="18"/>
                <w:szCs w:val="18"/>
              </w:rPr>
              <w:t xml:space="preserve"> ,tigarilor .</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400-2000</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600-5000</w:t>
            </w:r>
          </w:p>
        </w:tc>
      </w:tr>
      <w:tr w:rsidR="00C53272" w:rsidTr="00F77F93">
        <w:tc>
          <w:tcPr>
            <w:tcW w:w="5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20</w:t>
            </w:r>
          </w:p>
        </w:tc>
        <w:tc>
          <w:tcPr>
            <w:tcW w:w="666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Oprirea autovehiculelor pe domeniul public, in loc neautorizat si neamenajat ca parcare</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 – 2000</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600–5000</w:t>
            </w:r>
          </w:p>
        </w:tc>
      </w:tr>
      <w:tr w:rsidR="00C53272" w:rsidTr="00F77F93">
        <w:tc>
          <w:tcPr>
            <w:tcW w:w="5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21</w:t>
            </w:r>
          </w:p>
        </w:tc>
        <w:tc>
          <w:tcPr>
            <w:tcW w:w="666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Stationarea sau parcarea autovehiculelor pe domeniul public, in loc neautorizat si neamenajat ca parcare</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 – 2000</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600-5000</w:t>
            </w:r>
          </w:p>
        </w:tc>
      </w:tr>
      <w:tr w:rsidR="00C53272" w:rsidTr="00F77F93">
        <w:tc>
          <w:tcPr>
            <w:tcW w:w="5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22</w:t>
            </w:r>
          </w:p>
        </w:tc>
        <w:tc>
          <w:tcPr>
            <w:tcW w:w="666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Oprirea si stationarea autovehiculelor pe locurile de parcare rezervate pentru diferite activitati ale unor obiective sau pentru persoanele cu handicap</w:t>
            </w:r>
            <w:proofErr w:type="gramStart"/>
            <w:r>
              <w:rPr>
                <w:rFonts w:ascii="Times New Roman" w:hAnsi="Times New Roman" w:cs="Times New Roman"/>
                <w:b/>
                <w:sz w:val="18"/>
                <w:szCs w:val="18"/>
                <w:lang w:val="fr-FR"/>
              </w:rPr>
              <w:t>,marcate</w:t>
            </w:r>
            <w:proofErr w:type="gramEnd"/>
            <w:r>
              <w:rPr>
                <w:rFonts w:ascii="Times New Roman" w:hAnsi="Times New Roman" w:cs="Times New Roman"/>
                <w:b/>
                <w:sz w:val="18"/>
                <w:szCs w:val="18"/>
                <w:lang w:val="fr-FR"/>
              </w:rPr>
              <w:t xml:space="preserve"> si semnalizate corespunzator</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 – 2000</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600-5000</w:t>
            </w:r>
          </w:p>
          <w:p w:rsidR="00C53272" w:rsidRDefault="00C53272" w:rsidP="00F77F93">
            <w:pPr>
              <w:pStyle w:val="Textsimplu"/>
              <w:jc w:val="center"/>
              <w:rPr>
                <w:rFonts w:ascii="Times New Roman" w:hAnsi="Times New Roman" w:cs="Times New Roman"/>
                <w:b/>
                <w:sz w:val="18"/>
                <w:szCs w:val="18"/>
              </w:rPr>
            </w:pPr>
          </w:p>
        </w:tc>
      </w:tr>
      <w:tr w:rsidR="00C53272" w:rsidTr="00F77F93">
        <w:tc>
          <w:tcPr>
            <w:tcW w:w="5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color w:val="000000"/>
                <w:sz w:val="18"/>
                <w:szCs w:val="18"/>
              </w:rPr>
            </w:pPr>
            <w:r>
              <w:rPr>
                <w:rFonts w:ascii="Times New Roman" w:hAnsi="Times New Roman" w:cs="Times New Roman"/>
                <w:b/>
                <w:sz w:val="18"/>
                <w:szCs w:val="18"/>
              </w:rPr>
              <w:t>23</w:t>
            </w:r>
          </w:p>
        </w:tc>
        <w:tc>
          <w:tcPr>
            <w:tcW w:w="666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Expunerea in scopuri comerciale </w:t>
            </w:r>
            <w:proofErr w:type="gramStart"/>
            <w:r>
              <w:rPr>
                <w:rFonts w:ascii="Times New Roman" w:hAnsi="Times New Roman" w:cs="Times New Roman"/>
                <w:b/>
                <w:color w:val="000000"/>
                <w:sz w:val="18"/>
                <w:szCs w:val="18"/>
              </w:rPr>
              <w:t>a</w:t>
            </w:r>
            <w:proofErr w:type="gramEnd"/>
            <w:r>
              <w:rPr>
                <w:rFonts w:ascii="Times New Roman" w:hAnsi="Times New Roman" w:cs="Times New Roman"/>
                <w:b/>
                <w:color w:val="000000"/>
                <w:sz w:val="18"/>
                <w:szCs w:val="18"/>
              </w:rPr>
              <w:t xml:space="preserve"> autovehiculelor si vehiculelor de orice fel in alte spatii decat cele special amenajate in acest sens pe domeniul public si privat al municipiului.</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color w:val="000000"/>
                <w:sz w:val="18"/>
                <w:szCs w:val="18"/>
              </w:rPr>
            </w:pPr>
            <w:r>
              <w:rPr>
                <w:rFonts w:ascii="Times New Roman" w:hAnsi="Times New Roman" w:cs="Times New Roman"/>
                <w:b/>
                <w:color w:val="000000"/>
                <w:sz w:val="18"/>
                <w:szCs w:val="18"/>
              </w:rPr>
              <w:t>400 – 2000</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rPr>
                <w:rFonts w:ascii="Times New Roman" w:hAnsi="Times New Roman" w:cs="Times New Roman"/>
                <w:b/>
                <w:color w:val="000000"/>
                <w:sz w:val="18"/>
                <w:szCs w:val="18"/>
              </w:rPr>
            </w:pPr>
            <w:r>
              <w:rPr>
                <w:rFonts w:ascii="Times New Roman" w:hAnsi="Times New Roman" w:cs="Times New Roman"/>
                <w:b/>
                <w:color w:val="000000"/>
                <w:sz w:val="18"/>
                <w:szCs w:val="18"/>
              </w:rPr>
              <w:t>600-5000</w:t>
            </w:r>
          </w:p>
          <w:p w:rsidR="00C53272" w:rsidRDefault="00C53272" w:rsidP="00F77F93">
            <w:pPr>
              <w:pStyle w:val="Textsimplu"/>
              <w:jc w:val="center"/>
              <w:rPr>
                <w:rFonts w:ascii="Times New Roman" w:hAnsi="Times New Roman" w:cs="Times New Roman"/>
                <w:b/>
                <w:color w:val="000000"/>
                <w:sz w:val="18"/>
                <w:szCs w:val="18"/>
              </w:rPr>
            </w:pPr>
          </w:p>
        </w:tc>
      </w:tr>
      <w:tr w:rsidR="00C53272" w:rsidTr="00F77F93">
        <w:trPr>
          <w:gridAfter w:val="1"/>
          <w:wAfter w:w="26" w:type="dxa"/>
        </w:trPr>
        <w:tc>
          <w:tcPr>
            <w:tcW w:w="5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color w:val="000000"/>
                <w:sz w:val="18"/>
                <w:szCs w:val="18"/>
              </w:rPr>
            </w:pPr>
            <w:r>
              <w:rPr>
                <w:rFonts w:ascii="Times New Roman" w:hAnsi="Times New Roman" w:cs="Times New Roman"/>
                <w:b/>
                <w:sz w:val="18"/>
                <w:szCs w:val="18"/>
              </w:rPr>
              <w:t>24</w:t>
            </w:r>
          </w:p>
        </w:tc>
        <w:tc>
          <w:tcPr>
            <w:tcW w:w="666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Oprirea sau stationarea autovehiculelor si vehiculelor de orice fel in dreptul </w:t>
            </w:r>
            <w:r>
              <w:rPr>
                <w:rFonts w:ascii="Times New Roman" w:hAnsi="Times New Roman" w:cs="Times New Roman"/>
                <w:b/>
                <w:color w:val="000000"/>
                <w:sz w:val="18"/>
                <w:szCs w:val="18"/>
              </w:rPr>
              <w:lastRenderedPageBreak/>
              <w:t>hidrantilor sau blocarea accesului la hidranti</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color w:val="000000"/>
                <w:sz w:val="18"/>
                <w:szCs w:val="18"/>
              </w:rPr>
            </w:pPr>
            <w:r>
              <w:rPr>
                <w:rFonts w:ascii="Times New Roman" w:hAnsi="Times New Roman" w:cs="Times New Roman"/>
                <w:b/>
                <w:color w:val="000000"/>
                <w:sz w:val="18"/>
                <w:szCs w:val="18"/>
              </w:rPr>
              <w:lastRenderedPageBreak/>
              <w:t>400 – 2000</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rPr>
                <w:rFonts w:ascii="Times New Roman" w:hAnsi="Times New Roman" w:cs="Times New Roman"/>
                <w:b/>
                <w:color w:val="000000"/>
                <w:sz w:val="18"/>
                <w:szCs w:val="18"/>
              </w:rPr>
            </w:pPr>
            <w:r>
              <w:rPr>
                <w:rFonts w:ascii="Times New Roman" w:hAnsi="Times New Roman" w:cs="Times New Roman"/>
                <w:b/>
                <w:color w:val="000000"/>
                <w:sz w:val="18"/>
                <w:szCs w:val="18"/>
              </w:rPr>
              <w:t>600-5000</w:t>
            </w:r>
          </w:p>
          <w:p w:rsidR="00C53272" w:rsidRDefault="00C53272" w:rsidP="00F77F93">
            <w:pPr>
              <w:pStyle w:val="Textsimplu"/>
              <w:jc w:val="center"/>
              <w:rPr>
                <w:rFonts w:ascii="Times New Roman" w:hAnsi="Times New Roman" w:cs="Times New Roman"/>
                <w:b/>
                <w:color w:val="000000"/>
                <w:sz w:val="18"/>
                <w:szCs w:val="18"/>
              </w:rPr>
            </w:pPr>
          </w:p>
        </w:tc>
      </w:tr>
      <w:tr w:rsidR="00C53272" w:rsidTr="00F77F93">
        <w:tc>
          <w:tcPr>
            <w:tcW w:w="5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color w:val="000000"/>
                <w:sz w:val="18"/>
                <w:szCs w:val="18"/>
              </w:rPr>
            </w:pPr>
            <w:r>
              <w:rPr>
                <w:rFonts w:ascii="Times New Roman" w:hAnsi="Times New Roman" w:cs="Times New Roman"/>
                <w:b/>
                <w:sz w:val="18"/>
                <w:szCs w:val="18"/>
              </w:rPr>
              <w:lastRenderedPageBreak/>
              <w:t>25</w:t>
            </w:r>
          </w:p>
        </w:tc>
        <w:tc>
          <w:tcPr>
            <w:tcW w:w="666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color w:val="000000"/>
                <w:sz w:val="18"/>
                <w:szCs w:val="18"/>
              </w:rPr>
            </w:pPr>
            <w:r>
              <w:rPr>
                <w:rFonts w:ascii="Times New Roman" w:hAnsi="Times New Roman" w:cs="Times New Roman"/>
                <w:b/>
                <w:color w:val="000000"/>
                <w:sz w:val="18"/>
                <w:szCs w:val="18"/>
              </w:rPr>
              <w:t>Oprirea sau stationarea autoturismelor apartinand persoanelor fizice si juridice destinate transportului de marfuri , persoane peste 8 locuri , rulote, remorci,platforme , utilaje agricole in alte spatii decat cele special amenajate</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color w:val="000000"/>
                <w:sz w:val="18"/>
                <w:szCs w:val="18"/>
              </w:rPr>
            </w:pPr>
            <w:r>
              <w:rPr>
                <w:rFonts w:ascii="Times New Roman" w:hAnsi="Times New Roman" w:cs="Times New Roman"/>
                <w:b/>
                <w:color w:val="000000"/>
                <w:sz w:val="18"/>
                <w:szCs w:val="18"/>
              </w:rPr>
              <w:t>400 – 2000</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rPr>
                <w:rFonts w:ascii="Times New Roman" w:hAnsi="Times New Roman" w:cs="Times New Roman"/>
                <w:b/>
                <w:color w:val="000000"/>
                <w:sz w:val="18"/>
                <w:szCs w:val="18"/>
              </w:rPr>
            </w:pPr>
            <w:r>
              <w:rPr>
                <w:rFonts w:ascii="Times New Roman" w:hAnsi="Times New Roman" w:cs="Times New Roman"/>
                <w:b/>
                <w:color w:val="000000"/>
                <w:sz w:val="18"/>
                <w:szCs w:val="18"/>
              </w:rPr>
              <w:t>600-5000</w:t>
            </w:r>
          </w:p>
          <w:p w:rsidR="00C53272" w:rsidRDefault="00C53272" w:rsidP="00F77F93">
            <w:pPr>
              <w:pStyle w:val="Textsimplu"/>
              <w:jc w:val="center"/>
              <w:rPr>
                <w:rFonts w:ascii="Times New Roman" w:hAnsi="Times New Roman" w:cs="Times New Roman"/>
                <w:b/>
                <w:color w:val="000000"/>
                <w:sz w:val="18"/>
                <w:szCs w:val="18"/>
              </w:rPr>
            </w:pPr>
          </w:p>
        </w:tc>
      </w:tr>
      <w:tr w:rsidR="00C53272" w:rsidTr="00F77F93">
        <w:tc>
          <w:tcPr>
            <w:tcW w:w="5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color w:val="000000"/>
                <w:sz w:val="18"/>
                <w:szCs w:val="18"/>
              </w:rPr>
            </w:pPr>
            <w:r>
              <w:rPr>
                <w:rFonts w:ascii="Times New Roman" w:hAnsi="Times New Roman" w:cs="Times New Roman"/>
                <w:b/>
                <w:sz w:val="18"/>
                <w:szCs w:val="18"/>
              </w:rPr>
              <w:t>26</w:t>
            </w:r>
          </w:p>
        </w:tc>
        <w:tc>
          <w:tcPr>
            <w:tcW w:w="666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color w:val="000000"/>
                <w:sz w:val="18"/>
                <w:szCs w:val="18"/>
              </w:rPr>
            </w:pPr>
            <w:r>
              <w:rPr>
                <w:rFonts w:ascii="Times New Roman" w:hAnsi="Times New Roman" w:cs="Times New Roman"/>
                <w:b/>
                <w:color w:val="000000"/>
                <w:sz w:val="18"/>
                <w:szCs w:val="18"/>
              </w:rPr>
              <w:t>Parcarea autovehiculelor si vehiculelor de orice fel pe doua sau mai multe locuri de parcare.</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color w:val="000000"/>
                <w:sz w:val="18"/>
                <w:szCs w:val="18"/>
              </w:rPr>
            </w:pPr>
            <w:r>
              <w:rPr>
                <w:rFonts w:ascii="Times New Roman" w:hAnsi="Times New Roman" w:cs="Times New Roman"/>
                <w:b/>
                <w:color w:val="000000"/>
                <w:sz w:val="18"/>
                <w:szCs w:val="18"/>
              </w:rPr>
              <w:t>400 – 2000</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rPr>
                <w:rFonts w:ascii="Times New Roman" w:hAnsi="Times New Roman" w:cs="Times New Roman"/>
                <w:b/>
                <w:color w:val="000000"/>
                <w:sz w:val="18"/>
                <w:szCs w:val="18"/>
              </w:rPr>
            </w:pPr>
            <w:r>
              <w:rPr>
                <w:rFonts w:ascii="Times New Roman" w:hAnsi="Times New Roman" w:cs="Times New Roman"/>
                <w:b/>
                <w:color w:val="000000"/>
                <w:sz w:val="18"/>
                <w:szCs w:val="18"/>
              </w:rPr>
              <w:t>600-5000</w:t>
            </w:r>
          </w:p>
          <w:p w:rsidR="00C53272" w:rsidRDefault="00C53272" w:rsidP="00F77F93">
            <w:pPr>
              <w:pStyle w:val="Textsimplu"/>
              <w:jc w:val="center"/>
              <w:rPr>
                <w:rFonts w:ascii="Times New Roman" w:hAnsi="Times New Roman" w:cs="Times New Roman"/>
                <w:b/>
                <w:color w:val="000000"/>
                <w:sz w:val="18"/>
                <w:szCs w:val="18"/>
              </w:rPr>
            </w:pPr>
          </w:p>
        </w:tc>
      </w:tr>
    </w:tbl>
    <w:p w:rsidR="00C53272" w:rsidRDefault="00C53272" w:rsidP="00C53272">
      <w:pPr>
        <w:rPr>
          <w:rFonts w:cs="Times New Roman"/>
          <w:b/>
          <w:sz w:val="18"/>
          <w:szCs w:val="18"/>
          <w:lang w:val="fr-FR"/>
        </w:rPr>
      </w:pPr>
    </w:p>
    <w:p w:rsidR="00C53272" w:rsidRDefault="00C53272" w:rsidP="00C53272">
      <w:pPr>
        <w:pStyle w:val="Textsimplu"/>
        <w:rPr>
          <w:rFonts w:ascii="Times New Roman" w:hAnsi="Times New Roman" w:cs="Times New Roman"/>
          <w:b/>
          <w:sz w:val="18"/>
          <w:szCs w:val="18"/>
        </w:rPr>
      </w:pPr>
      <w:r>
        <w:rPr>
          <w:rFonts w:ascii="Times New Roman" w:hAnsi="Times New Roman" w:cs="Times New Roman"/>
          <w:b/>
          <w:sz w:val="18"/>
          <w:szCs w:val="18"/>
          <w:lang w:val="fr-FR"/>
        </w:rPr>
        <w:t xml:space="preserve">C) CONSERVAREA SI PROTECTIA </w:t>
      </w:r>
      <w:proofErr w:type="gramStart"/>
      <w:r>
        <w:rPr>
          <w:rFonts w:ascii="Times New Roman" w:hAnsi="Times New Roman" w:cs="Times New Roman"/>
          <w:b/>
          <w:sz w:val="18"/>
          <w:szCs w:val="18"/>
          <w:lang w:val="fr-FR"/>
        </w:rPr>
        <w:t>MEDIULUI ,PARCURILOR,ZONELOR</w:t>
      </w:r>
      <w:proofErr w:type="gramEnd"/>
      <w:r>
        <w:rPr>
          <w:rFonts w:ascii="Times New Roman" w:hAnsi="Times New Roman" w:cs="Times New Roman"/>
          <w:b/>
          <w:sz w:val="18"/>
          <w:szCs w:val="18"/>
          <w:lang w:val="fr-FR"/>
        </w:rPr>
        <w:t xml:space="preserve"> VERZI</w:t>
      </w:r>
    </w:p>
    <w:tbl>
      <w:tblPr>
        <w:tblW w:w="0" w:type="auto"/>
        <w:tblInd w:w="124" w:type="dxa"/>
        <w:tblLayout w:type="fixed"/>
        <w:tblLook w:val="0000"/>
      </w:tblPr>
      <w:tblGrid>
        <w:gridCol w:w="390"/>
        <w:gridCol w:w="6750"/>
        <w:gridCol w:w="1440"/>
        <w:gridCol w:w="1090"/>
      </w:tblGrid>
      <w:tr w:rsidR="00C53272" w:rsidTr="00F77F93">
        <w:tc>
          <w:tcPr>
            <w:tcW w:w="3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1</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 xml:space="preserve">Taierea sau scoaterea din </w:t>
            </w:r>
            <w:proofErr w:type="gramStart"/>
            <w:r>
              <w:rPr>
                <w:rFonts w:ascii="Times New Roman" w:hAnsi="Times New Roman" w:cs="Times New Roman"/>
                <w:b/>
                <w:sz w:val="18"/>
                <w:szCs w:val="18"/>
                <w:lang w:val="fr-FR"/>
              </w:rPr>
              <w:t>radacini ,fara</w:t>
            </w:r>
            <w:proofErr w:type="gramEnd"/>
            <w:r>
              <w:rPr>
                <w:rFonts w:ascii="Times New Roman" w:hAnsi="Times New Roman" w:cs="Times New Roman"/>
                <w:b/>
                <w:sz w:val="18"/>
                <w:szCs w:val="18"/>
                <w:lang w:val="fr-FR"/>
              </w:rPr>
              <w:t xml:space="preserve"> drept de arbori ,puieti ori lastari cu sau fara ridicarea acestora.</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400-5000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600-6000</w:t>
            </w:r>
          </w:p>
        </w:tc>
      </w:tr>
      <w:tr w:rsidR="00C53272" w:rsidTr="00F77F93">
        <w:tc>
          <w:tcPr>
            <w:tcW w:w="3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2</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 xml:space="preserve">Insusirea fara drept de arbori doborati de fenomene naturale sau de </w:t>
            </w:r>
            <w:proofErr w:type="gramStart"/>
            <w:r>
              <w:rPr>
                <w:rFonts w:ascii="Times New Roman" w:hAnsi="Times New Roman" w:cs="Times New Roman"/>
                <w:b/>
                <w:sz w:val="18"/>
                <w:szCs w:val="18"/>
                <w:lang w:val="fr-FR"/>
              </w:rPr>
              <w:t>arbori ,puieti</w:t>
            </w:r>
            <w:proofErr w:type="gramEnd"/>
            <w:r>
              <w:rPr>
                <w:rFonts w:ascii="Times New Roman" w:hAnsi="Times New Roman" w:cs="Times New Roman"/>
                <w:b/>
                <w:sz w:val="18"/>
                <w:szCs w:val="18"/>
                <w:lang w:val="fr-FR"/>
              </w:rPr>
              <w:t xml:space="preserve"> care au fost taiati sau scosi din pamant de alte persoane</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400-5000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600-6000</w:t>
            </w:r>
          </w:p>
        </w:tc>
      </w:tr>
      <w:tr w:rsidR="00C53272" w:rsidTr="00F77F93">
        <w:tc>
          <w:tcPr>
            <w:tcW w:w="3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pt-BR"/>
              </w:rPr>
            </w:pPr>
            <w:r>
              <w:rPr>
                <w:rFonts w:ascii="Times New Roman" w:hAnsi="Times New Roman" w:cs="Times New Roman"/>
                <w:b/>
                <w:sz w:val="18"/>
                <w:szCs w:val="18"/>
              </w:rPr>
              <w:t>3</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pt-BR"/>
              </w:rPr>
              <w:t>Distrugerea prin orice mijloace sau degradarea arborilor ,puietilor ,lastarilor precum si degradarea mobilierului urbanistic aferent.</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400-5000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600-6000</w:t>
            </w:r>
          </w:p>
        </w:tc>
      </w:tr>
      <w:tr w:rsidR="00C53272" w:rsidTr="00F77F93">
        <w:tc>
          <w:tcPr>
            <w:tcW w:w="3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4</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 xml:space="preserve">Schimbarea </w:t>
            </w:r>
            <w:proofErr w:type="gramStart"/>
            <w:r>
              <w:rPr>
                <w:rFonts w:ascii="Times New Roman" w:hAnsi="Times New Roman" w:cs="Times New Roman"/>
                <w:b/>
                <w:sz w:val="18"/>
                <w:szCs w:val="18"/>
              </w:rPr>
              <w:t>destinatiei  zonelor</w:t>
            </w:r>
            <w:proofErr w:type="gramEnd"/>
            <w:r>
              <w:rPr>
                <w:rFonts w:ascii="Times New Roman" w:hAnsi="Times New Roman" w:cs="Times New Roman"/>
                <w:b/>
                <w:sz w:val="18"/>
                <w:szCs w:val="18"/>
              </w:rPr>
              <w:t xml:space="preserve"> verzi fara autorizatie.</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500-5000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600-6000</w:t>
            </w:r>
          </w:p>
        </w:tc>
      </w:tr>
      <w:tr w:rsidR="00C53272" w:rsidTr="00F77F93">
        <w:tc>
          <w:tcPr>
            <w:tcW w:w="3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5</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Pasunatul in parcuri pe zonele verzi</w:t>
            </w:r>
            <w:proofErr w:type="gramStart"/>
            <w:r>
              <w:rPr>
                <w:rFonts w:ascii="Times New Roman" w:hAnsi="Times New Roman" w:cs="Times New Roman"/>
                <w:b/>
                <w:sz w:val="18"/>
                <w:szCs w:val="18"/>
                <w:lang w:val="fr-FR"/>
              </w:rPr>
              <w:t>,pe</w:t>
            </w:r>
            <w:proofErr w:type="gramEnd"/>
            <w:r>
              <w:rPr>
                <w:rFonts w:ascii="Times New Roman" w:hAnsi="Times New Roman" w:cs="Times New Roman"/>
                <w:b/>
                <w:sz w:val="18"/>
                <w:szCs w:val="18"/>
                <w:lang w:val="fr-FR"/>
              </w:rPr>
              <w:t xml:space="preserve"> malurile raurilor tarnave si pe strazile municipiului </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400-5000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600-6000</w:t>
            </w:r>
          </w:p>
        </w:tc>
      </w:tr>
      <w:tr w:rsidR="00C53272" w:rsidTr="00F77F93">
        <w:tc>
          <w:tcPr>
            <w:tcW w:w="3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6</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Lasarea libera a animalelor ,pasarilor,in parcuri ,gradini publice,zone verzi sau alte locuri oprite accesului acestora</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400-5000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600-6000</w:t>
            </w:r>
          </w:p>
        </w:tc>
      </w:tr>
      <w:tr w:rsidR="00C53272" w:rsidTr="00F77F93">
        <w:tc>
          <w:tcPr>
            <w:tcW w:w="3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7</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Cosirea fara autorizatie a ierbii din parcurile si gradinile publice</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400-5000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600-6000</w:t>
            </w:r>
          </w:p>
        </w:tc>
      </w:tr>
      <w:tr w:rsidR="00C53272" w:rsidTr="00F77F93">
        <w:tc>
          <w:tcPr>
            <w:tcW w:w="3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8</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Distrugerea de zone verzi amenajate cu gazon</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400-5000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600-6000</w:t>
            </w:r>
          </w:p>
        </w:tc>
      </w:tr>
      <w:tr w:rsidR="00C53272" w:rsidTr="00F77F93">
        <w:tc>
          <w:tcPr>
            <w:tcW w:w="3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9</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Distrugerea de zone verzi amenajate cu flori sau arbori</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400-5000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600-6000</w:t>
            </w:r>
          </w:p>
        </w:tc>
      </w:tr>
      <w:tr w:rsidR="00C53272" w:rsidTr="00F77F93">
        <w:tc>
          <w:tcPr>
            <w:tcW w:w="3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6"/>
                <w:szCs w:val="16"/>
              </w:rPr>
              <w:t>10</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Circulatia sau stationarea vehiculelor pe peluzele dintre carosabil si trotuare</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400-5000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600-6000</w:t>
            </w:r>
          </w:p>
        </w:tc>
      </w:tr>
      <w:tr w:rsidR="00C53272" w:rsidTr="00F77F93">
        <w:tc>
          <w:tcPr>
            <w:tcW w:w="3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pt-BR"/>
              </w:rPr>
            </w:pPr>
            <w:r>
              <w:rPr>
                <w:rFonts w:ascii="Times New Roman" w:hAnsi="Times New Roman" w:cs="Times New Roman"/>
                <w:b/>
                <w:sz w:val="18"/>
                <w:szCs w:val="18"/>
              </w:rPr>
              <w:t>11</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pt-BR"/>
              </w:rPr>
              <w:t xml:space="preserve">Organizarea de bivoacuri,decorturi sau aprinderea focurilor in locuri publice </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400-5000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600-6000</w:t>
            </w:r>
          </w:p>
        </w:tc>
      </w:tr>
      <w:tr w:rsidR="00C53272" w:rsidTr="00F77F93">
        <w:tc>
          <w:tcPr>
            <w:tcW w:w="3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color w:val="000000"/>
                <w:sz w:val="18"/>
                <w:szCs w:val="18"/>
                <w:lang w:val="fr-FR"/>
              </w:rPr>
            </w:pPr>
            <w:r>
              <w:rPr>
                <w:rFonts w:ascii="Times New Roman" w:hAnsi="Times New Roman" w:cs="Times New Roman"/>
                <w:b/>
                <w:sz w:val="16"/>
                <w:szCs w:val="16"/>
              </w:rPr>
              <w:t>12</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color w:val="000000"/>
                <w:sz w:val="18"/>
                <w:szCs w:val="18"/>
              </w:rPr>
            </w:pPr>
            <w:r>
              <w:rPr>
                <w:rFonts w:ascii="Times New Roman" w:hAnsi="Times New Roman" w:cs="Times New Roman"/>
                <w:b/>
                <w:color w:val="000000"/>
                <w:sz w:val="18"/>
                <w:szCs w:val="18"/>
                <w:lang w:val="fr-FR"/>
              </w:rPr>
              <w:t xml:space="preserve">Nepastrarea curateniei la locurile stabilite pentru depozitarea deseurilor menajere stradale </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color w:val="000000"/>
                <w:sz w:val="18"/>
                <w:szCs w:val="18"/>
              </w:rPr>
            </w:pPr>
            <w:r>
              <w:rPr>
                <w:rFonts w:ascii="Times New Roman" w:hAnsi="Times New Roman" w:cs="Times New Roman"/>
                <w:b/>
                <w:color w:val="000000"/>
                <w:sz w:val="18"/>
                <w:szCs w:val="18"/>
              </w:rPr>
              <w:t>400-5000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color w:val="000000"/>
                <w:sz w:val="18"/>
                <w:szCs w:val="18"/>
              </w:rPr>
              <w:t>600-6000</w:t>
            </w:r>
          </w:p>
        </w:tc>
      </w:tr>
      <w:tr w:rsidR="00C53272" w:rsidTr="00F77F93">
        <w:tc>
          <w:tcPr>
            <w:tcW w:w="3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6"/>
                <w:szCs w:val="16"/>
              </w:rPr>
              <w:t>13</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 xml:space="preserve">Arderea deseurilor </w:t>
            </w:r>
            <w:proofErr w:type="gramStart"/>
            <w:r>
              <w:rPr>
                <w:rFonts w:ascii="Times New Roman" w:hAnsi="Times New Roman" w:cs="Times New Roman"/>
                <w:b/>
                <w:sz w:val="18"/>
                <w:szCs w:val="18"/>
                <w:lang w:val="fr-FR"/>
              </w:rPr>
              <w:t>vegetale ,menajere</w:t>
            </w:r>
            <w:proofErr w:type="gramEnd"/>
            <w:r>
              <w:rPr>
                <w:rFonts w:ascii="Times New Roman" w:hAnsi="Times New Roman" w:cs="Times New Roman"/>
                <w:b/>
                <w:sz w:val="18"/>
                <w:szCs w:val="18"/>
                <w:lang w:val="fr-FR"/>
              </w:rPr>
              <w:t xml:space="preserve"> sau de alta natura in locuri publice sau pe domeniul public</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400-5000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600-6000</w:t>
            </w:r>
          </w:p>
        </w:tc>
      </w:tr>
      <w:tr w:rsidR="00C53272" w:rsidTr="00F77F93">
        <w:tc>
          <w:tcPr>
            <w:tcW w:w="3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pt-BR"/>
              </w:rPr>
            </w:pPr>
            <w:r>
              <w:rPr>
                <w:rFonts w:ascii="Times New Roman" w:hAnsi="Times New Roman" w:cs="Times New Roman"/>
                <w:b/>
                <w:sz w:val="16"/>
                <w:szCs w:val="16"/>
              </w:rPr>
              <w:t>14</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pt-BR"/>
              </w:rPr>
              <w:t>Neintretinerea in stare corespunzatoare a spatiilor verzi de catre intretinatorii sau detinatorii legali</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400-5000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600-6000</w:t>
            </w:r>
          </w:p>
        </w:tc>
      </w:tr>
      <w:tr w:rsidR="00C53272" w:rsidTr="00F77F93">
        <w:tc>
          <w:tcPr>
            <w:tcW w:w="3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color w:val="000000"/>
                <w:sz w:val="18"/>
                <w:szCs w:val="18"/>
                <w:lang w:val="pt-BR"/>
              </w:rPr>
            </w:pPr>
            <w:r>
              <w:rPr>
                <w:rFonts w:ascii="Times New Roman" w:hAnsi="Times New Roman" w:cs="Times New Roman"/>
                <w:b/>
                <w:sz w:val="16"/>
                <w:szCs w:val="16"/>
              </w:rPr>
              <w:t>15</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color w:val="000000"/>
                <w:sz w:val="18"/>
                <w:szCs w:val="18"/>
              </w:rPr>
            </w:pPr>
            <w:r>
              <w:rPr>
                <w:rFonts w:ascii="Times New Roman" w:hAnsi="Times New Roman" w:cs="Times New Roman"/>
                <w:b/>
                <w:color w:val="000000"/>
                <w:sz w:val="18"/>
                <w:szCs w:val="18"/>
                <w:lang w:val="pt-BR"/>
              </w:rPr>
              <w:t>Depozitarea deseurilor si a resturilor vegetale rezultate din curatirea gradinilor , a spatiilor verzi precum si a molozului rezultat din lucrari de constructie in pubele destinate gunoiului menajer sal alte locuri neautorizate</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color w:val="000000"/>
                <w:sz w:val="18"/>
                <w:szCs w:val="18"/>
              </w:rPr>
            </w:pPr>
            <w:r>
              <w:rPr>
                <w:rFonts w:ascii="Times New Roman" w:hAnsi="Times New Roman" w:cs="Times New Roman"/>
                <w:b/>
                <w:color w:val="000000"/>
                <w:sz w:val="18"/>
                <w:szCs w:val="18"/>
              </w:rPr>
              <w:t>400-5000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color w:val="000000"/>
                <w:sz w:val="18"/>
                <w:szCs w:val="18"/>
              </w:rPr>
              <w:t>600-6000</w:t>
            </w:r>
          </w:p>
        </w:tc>
      </w:tr>
      <w:tr w:rsidR="00C53272" w:rsidTr="00F77F93">
        <w:tc>
          <w:tcPr>
            <w:tcW w:w="3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color w:val="000000"/>
                <w:sz w:val="18"/>
                <w:szCs w:val="18"/>
                <w:lang w:val="pt-BR"/>
              </w:rPr>
            </w:pPr>
            <w:r>
              <w:rPr>
                <w:rFonts w:ascii="Times New Roman" w:hAnsi="Times New Roman" w:cs="Times New Roman"/>
                <w:b/>
                <w:sz w:val="16"/>
                <w:szCs w:val="16"/>
              </w:rPr>
              <w:t>16</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color w:val="000000"/>
                <w:sz w:val="18"/>
                <w:szCs w:val="18"/>
              </w:rPr>
            </w:pPr>
            <w:r>
              <w:rPr>
                <w:rFonts w:ascii="Times New Roman" w:hAnsi="Times New Roman" w:cs="Times New Roman"/>
                <w:b/>
                <w:color w:val="000000"/>
                <w:sz w:val="18"/>
                <w:szCs w:val="18"/>
                <w:lang w:val="pt-BR"/>
              </w:rPr>
              <w:t xml:space="preserve">Depozitarea materialelor de constructii sal de orice alta natura pe domeniul public in alte conditii decat cele legale </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color w:val="000000"/>
                <w:sz w:val="18"/>
                <w:szCs w:val="18"/>
              </w:rPr>
            </w:pPr>
            <w:r>
              <w:rPr>
                <w:rFonts w:ascii="Times New Roman" w:hAnsi="Times New Roman" w:cs="Times New Roman"/>
                <w:b/>
                <w:color w:val="000000"/>
                <w:sz w:val="18"/>
                <w:szCs w:val="18"/>
              </w:rPr>
              <w:t>400-5000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color w:val="000000"/>
                <w:sz w:val="18"/>
                <w:szCs w:val="18"/>
              </w:rPr>
              <w:t>600-6000</w:t>
            </w:r>
          </w:p>
        </w:tc>
      </w:tr>
      <w:tr w:rsidR="00C53272" w:rsidTr="00F77F93">
        <w:tc>
          <w:tcPr>
            <w:tcW w:w="3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color w:val="000000"/>
                <w:sz w:val="18"/>
                <w:szCs w:val="18"/>
                <w:lang w:val="pt-BR"/>
              </w:rPr>
            </w:pPr>
            <w:r>
              <w:rPr>
                <w:rFonts w:ascii="Times New Roman" w:hAnsi="Times New Roman" w:cs="Times New Roman"/>
                <w:b/>
                <w:sz w:val="16"/>
                <w:szCs w:val="16"/>
              </w:rPr>
              <w:t>17</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color w:val="000000"/>
                <w:sz w:val="18"/>
                <w:szCs w:val="18"/>
              </w:rPr>
            </w:pPr>
            <w:r>
              <w:rPr>
                <w:rFonts w:ascii="Times New Roman" w:hAnsi="Times New Roman" w:cs="Times New Roman"/>
                <w:b/>
                <w:color w:val="000000"/>
                <w:sz w:val="18"/>
                <w:szCs w:val="18"/>
                <w:lang w:val="pt-BR"/>
              </w:rPr>
              <w:t>Poluarea aerului cu orice tip de noxe rezultate din arderi sal orice alte activitati poluante</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color w:val="000000"/>
                <w:sz w:val="18"/>
                <w:szCs w:val="18"/>
              </w:rPr>
            </w:pPr>
            <w:r>
              <w:rPr>
                <w:rFonts w:ascii="Times New Roman" w:hAnsi="Times New Roman" w:cs="Times New Roman"/>
                <w:b/>
                <w:color w:val="000000"/>
                <w:sz w:val="18"/>
                <w:szCs w:val="18"/>
              </w:rPr>
              <w:t>400-5000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color w:val="000000"/>
                <w:sz w:val="18"/>
                <w:szCs w:val="18"/>
              </w:rPr>
              <w:t>600-6000</w:t>
            </w:r>
          </w:p>
        </w:tc>
      </w:tr>
    </w:tbl>
    <w:p w:rsidR="00C53272" w:rsidRDefault="00C53272" w:rsidP="00C53272">
      <w:pPr>
        <w:pStyle w:val="Textsimplu"/>
        <w:rPr>
          <w:rFonts w:ascii="Times New Roman" w:hAnsi="Times New Roman" w:cs="Times New Roman"/>
          <w:b/>
          <w:sz w:val="18"/>
          <w:szCs w:val="18"/>
        </w:rPr>
      </w:pPr>
    </w:p>
    <w:p w:rsidR="00C53272" w:rsidRDefault="00C53272" w:rsidP="00C53272">
      <w:pPr>
        <w:pStyle w:val="Textsimplu"/>
        <w:rPr>
          <w:rFonts w:ascii="Times New Roman" w:hAnsi="Times New Roman" w:cs="Times New Roman"/>
          <w:b/>
          <w:sz w:val="18"/>
          <w:szCs w:val="18"/>
        </w:rPr>
      </w:pPr>
      <w:r>
        <w:rPr>
          <w:rFonts w:ascii="Times New Roman" w:hAnsi="Times New Roman" w:cs="Times New Roman"/>
          <w:b/>
          <w:sz w:val="18"/>
          <w:szCs w:val="18"/>
        </w:rPr>
        <w:t xml:space="preserve">D) DESFASURAREA CORESPUNZATOARE </w:t>
      </w:r>
      <w:proofErr w:type="gramStart"/>
      <w:r>
        <w:rPr>
          <w:rFonts w:ascii="Times New Roman" w:hAnsi="Times New Roman" w:cs="Times New Roman"/>
          <w:b/>
          <w:sz w:val="18"/>
          <w:szCs w:val="18"/>
        </w:rPr>
        <w:t>A</w:t>
      </w:r>
      <w:proofErr w:type="gramEnd"/>
      <w:r>
        <w:rPr>
          <w:rFonts w:ascii="Times New Roman" w:hAnsi="Times New Roman" w:cs="Times New Roman"/>
          <w:b/>
          <w:sz w:val="18"/>
          <w:szCs w:val="18"/>
        </w:rPr>
        <w:t xml:space="preserve"> ACTIVITATII DE COMERT IN TARGURI SI OBOARE</w:t>
      </w:r>
    </w:p>
    <w:tbl>
      <w:tblPr>
        <w:tblW w:w="0" w:type="auto"/>
        <w:tblInd w:w="79" w:type="dxa"/>
        <w:tblLayout w:type="fixed"/>
        <w:tblLook w:val="0000"/>
      </w:tblPr>
      <w:tblGrid>
        <w:gridCol w:w="435"/>
        <w:gridCol w:w="6750"/>
        <w:gridCol w:w="1440"/>
        <w:gridCol w:w="1075"/>
      </w:tblGrid>
      <w:tr w:rsidR="00C53272" w:rsidTr="00F77F93">
        <w:tc>
          <w:tcPr>
            <w:tcW w:w="4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1</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Vanzarea oricaror produse pe suprafetele destinate circulatiei pietonilor sau vehiculelor din piata precum si blocarea cailor de acces.</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400-2000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600-5000</w:t>
            </w:r>
          </w:p>
        </w:tc>
      </w:tr>
      <w:tr w:rsidR="00C53272" w:rsidTr="00F77F93">
        <w:tc>
          <w:tcPr>
            <w:tcW w:w="4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2</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 xml:space="preserve">Accesul mijloacelor de transport in incinta </w:t>
            </w:r>
            <w:proofErr w:type="gramStart"/>
            <w:r>
              <w:rPr>
                <w:rFonts w:ascii="Times New Roman" w:hAnsi="Times New Roman" w:cs="Times New Roman"/>
                <w:b/>
                <w:sz w:val="18"/>
                <w:szCs w:val="18"/>
              </w:rPr>
              <w:t>pietelor  se</w:t>
            </w:r>
            <w:proofErr w:type="gramEnd"/>
            <w:r>
              <w:rPr>
                <w:rFonts w:ascii="Times New Roman" w:hAnsi="Times New Roman" w:cs="Times New Roman"/>
                <w:b/>
                <w:sz w:val="18"/>
                <w:szCs w:val="18"/>
              </w:rPr>
              <w:t xml:space="preserve"> poate face in vederea  depozitarii sau ridicarii produselor,ambalajelor sau deseurilor ,dupa care acestea vor trebui sa fie evacuate .</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400-2000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600-5000</w:t>
            </w:r>
          </w:p>
        </w:tc>
      </w:tr>
      <w:tr w:rsidR="00C53272" w:rsidTr="00F77F93">
        <w:tc>
          <w:tcPr>
            <w:tcW w:w="4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3</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Depozitarea ambalajelor in piete</w:t>
            </w:r>
            <w:proofErr w:type="gramStart"/>
            <w:r>
              <w:rPr>
                <w:rFonts w:ascii="Times New Roman" w:hAnsi="Times New Roman" w:cs="Times New Roman"/>
                <w:b/>
                <w:sz w:val="18"/>
                <w:szCs w:val="18"/>
              </w:rPr>
              <w:t>,targuri</w:t>
            </w:r>
            <w:proofErr w:type="gramEnd"/>
            <w:r>
              <w:rPr>
                <w:rFonts w:ascii="Times New Roman" w:hAnsi="Times New Roman" w:cs="Times New Roman"/>
                <w:b/>
                <w:sz w:val="18"/>
                <w:szCs w:val="18"/>
              </w:rPr>
              <w:t xml:space="preserve"> si oboare in alte locuri decat cele stabilite si care impiedica circulatia normala.</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400-2000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600-5000</w:t>
            </w:r>
          </w:p>
        </w:tc>
      </w:tr>
      <w:tr w:rsidR="00C53272" w:rsidTr="00F77F93">
        <w:tc>
          <w:tcPr>
            <w:tcW w:w="4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4</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 xml:space="preserve">Comercializarea neutorizata si consumul bauturilor alcoolice in incinta pietelor precum si vinzarea de preparate calde sau reci pe platourile destinate </w:t>
            </w:r>
            <w:proofErr w:type="gramStart"/>
            <w:r>
              <w:rPr>
                <w:rFonts w:ascii="Times New Roman" w:hAnsi="Times New Roman" w:cs="Times New Roman"/>
                <w:b/>
                <w:sz w:val="18"/>
                <w:szCs w:val="18"/>
              </w:rPr>
              <w:t>comertului  curent</w:t>
            </w:r>
            <w:proofErr w:type="gramEnd"/>
            <w:r>
              <w:rPr>
                <w:rFonts w:ascii="Times New Roman" w:hAnsi="Times New Roman" w:cs="Times New Roman"/>
                <w:b/>
                <w:sz w:val="18"/>
                <w:szCs w:val="18"/>
              </w:rPr>
              <w:t>.</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400-2000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600-5000</w:t>
            </w:r>
          </w:p>
        </w:tc>
      </w:tr>
      <w:tr w:rsidR="00C53272" w:rsidTr="00F77F93">
        <w:tc>
          <w:tcPr>
            <w:tcW w:w="4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5</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Sacrificarea animalelor in spatiile deschise sau in alte locuri publice</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400-2000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600-5000</w:t>
            </w:r>
          </w:p>
        </w:tc>
      </w:tr>
      <w:tr w:rsidR="00C53272" w:rsidTr="00F77F93">
        <w:tc>
          <w:tcPr>
            <w:tcW w:w="4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6</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Aducerea sau prezentarea la vanzare a produselor murdare</w:t>
            </w:r>
            <w:proofErr w:type="gramStart"/>
            <w:r>
              <w:rPr>
                <w:rFonts w:ascii="Times New Roman" w:hAnsi="Times New Roman" w:cs="Times New Roman"/>
                <w:b/>
                <w:sz w:val="18"/>
                <w:szCs w:val="18"/>
              </w:rPr>
              <w:t>,alterate</w:t>
            </w:r>
            <w:proofErr w:type="gramEnd"/>
            <w:r>
              <w:rPr>
                <w:rFonts w:ascii="Times New Roman" w:hAnsi="Times New Roman" w:cs="Times New Roman"/>
                <w:b/>
                <w:sz w:val="18"/>
                <w:szCs w:val="18"/>
              </w:rPr>
              <w:t xml:space="preserve"> sau degradate precum si sortarea acestora in incinta pietelor.</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400-2000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600-5000</w:t>
            </w:r>
          </w:p>
        </w:tc>
      </w:tr>
      <w:tr w:rsidR="00C53272" w:rsidTr="00F77F93">
        <w:tc>
          <w:tcPr>
            <w:tcW w:w="4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7</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Necuratarea zilnica de catre comercianti de cate ori este necesar a spatiilor detinute.</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400-2000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600-5000</w:t>
            </w:r>
          </w:p>
        </w:tc>
      </w:tr>
      <w:tr w:rsidR="00C53272" w:rsidTr="00F77F93">
        <w:tc>
          <w:tcPr>
            <w:tcW w:w="4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8</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Neintretinerea de catre administratia pietelor in conditii optime de ordine si curatenie a targurilor</w:t>
            </w:r>
            <w:proofErr w:type="gramStart"/>
            <w:r>
              <w:rPr>
                <w:rFonts w:ascii="Times New Roman" w:hAnsi="Times New Roman" w:cs="Times New Roman"/>
                <w:b/>
                <w:sz w:val="18"/>
                <w:szCs w:val="18"/>
              </w:rPr>
              <w:t>,oboarelor</w:t>
            </w:r>
            <w:proofErr w:type="gramEnd"/>
            <w:r>
              <w:rPr>
                <w:rFonts w:ascii="Times New Roman" w:hAnsi="Times New Roman" w:cs="Times New Roman"/>
                <w:b/>
                <w:sz w:val="18"/>
                <w:szCs w:val="18"/>
              </w:rPr>
              <w:t xml:space="preserve"> si pietelor agroalimentare.</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400-2000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600-5000</w:t>
            </w:r>
          </w:p>
        </w:tc>
      </w:tr>
      <w:tr w:rsidR="00C53272" w:rsidTr="00F77F93">
        <w:tc>
          <w:tcPr>
            <w:tcW w:w="4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9</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 xml:space="preserve">Neasigurarea de catrea administratorul pietii a cantarului de control , verificat metrologic conform actelor normative , pentru verificarea de catre comparator a corectitudinii cantaririlor </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2000-3000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snapToGrid w:val="0"/>
              <w:jc w:val="center"/>
            </w:pPr>
            <w:r>
              <w:rPr>
                <w:rFonts w:ascii="Times New Roman" w:hAnsi="Times New Roman" w:cs="Times New Roman"/>
                <w:b/>
                <w:sz w:val="18"/>
                <w:szCs w:val="18"/>
              </w:rPr>
              <w:t>2000-3000</w:t>
            </w:r>
          </w:p>
        </w:tc>
      </w:tr>
      <w:tr w:rsidR="00C53272" w:rsidTr="00F77F93">
        <w:tc>
          <w:tcPr>
            <w:tcW w:w="4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10</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 xml:space="preserve">Neafisarea de catre administratorul pietii in locuri usor accesibile a regulamentului </w:t>
            </w:r>
            <w:r>
              <w:rPr>
                <w:rFonts w:ascii="Times New Roman" w:hAnsi="Times New Roman" w:cs="Times New Roman"/>
                <w:b/>
                <w:sz w:val="18"/>
                <w:szCs w:val="18"/>
              </w:rPr>
              <w:lastRenderedPageBreak/>
              <w:t xml:space="preserve">propriu pt functionarea pietii </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lastRenderedPageBreak/>
              <w:t>2000-3000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snapToGrid w:val="0"/>
              <w:jc w:val="center"/>
            </w:pPr>
            <w:r>
              <w:rPr>
                <w:rFonts w:ascii="Times New Roman" w:hAnsi="Times New Roman" w:cs="Times New Roman"/>
                <w:b/>
                <w:sz w:val="18"/>
                <w:szCs w:val="18"/>
              </w:rPr>
              <w:t>2000-3000</w:t>
            </w:r>
          </w:p>
        </w:tc>
      </w:tr>
      <w:tr w:rsidR="00C53272" w:rsidTr="00F77F93">
        <w:tc>
          <w:tcPr>
            <w:tcW w:w="4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lastRenderedPageBreak/>
              <w:t>11</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lang w:val="fr-FR"/>
              </w:rPr>
              <w:t xml:space="preserve">Neafisarea la loc vizibil a orarului de functionare a </w:t>
            </w:r>
            <w:proofErr w:type="gramStart"/>
            <w:r>
              <w:rPr>
                <w:rFonts w:ascii="Times New Roman" w:hAnsi="Times New Roman" w:cs="Times New Roman"/>
                <w:b/>
                <w:sz w:val="18"/>
                <w:szCs w:val="18"/>
                <w:lang w:val="fr-FR"/>
              </w:rPr>
              <w:t>pietei ,</w:t>
            </w:r>
            <w:proofErr w:type="gramEnd"/>
            <w:r>
              <w:rPr>
                <w:rFonts w:ascii="Times New Roman" w:hAnsi="Times New Roman" w:cs="Times New Roman"/>
                <w:b/>
                <w:sz w:val="18"/>
                <w:szCs w:val="18"/>
                <w:lang w:val="fr-FR"/>
              </w:rPr>
              <w:t xml:space="preserve"> la punctele principale de acces in piata </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lang w:val="fr-FR"/>
              </w:rPr>
            </w:pPr>
            <w:r>
              <w:rPr>
                <w:rFonts w:ascii="Times New Roman" w:hAnsi="Times New Roman" w:cs="Times New Roman"/>
                <w:b/>
                <w:sz w:val="18"/>
                <w:szCs w:val="18"/>
                <w:lang w:val="fr-FR"/>
              </w:rPr>
              <w:t>400-2000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snapToGrid w:val="0"/>
              <w:jc w:val="center"/>
            </w:pPr>
            <w:r>
              <w:rPr>
                <w:rFonts w:ascii="Times New Roman" w:hAnsi="Times New Roman" w:cs="Times New Roman"/>
                <w:b/>
                <w:sz w:val="18"/>
                <w:szCs w:val="18"/>
                <w:lang w:val="fr-FR"/>
              </w:rPr>
              <w:t>400-2000</w:t>
            </w:r>
          </w:p>
        </w:tc>
      </w:tr>
    </w:tbl>
    <w:p w:rsidR="00C53272" w:rsidRDefault="00C53272" w:rsidP="00C53272">
      <w:pPr>
        <w:pStyle w:val="Textsimplu"/>
        <w:rPr>
          <w:rFonts w:ascii="Times New Roman" w:hAnsi="Times New Roman" w:cs="Times New Roman"/>
          <w:b/>
          <w:sz w:val="18"/>
          <w:szCs w:val="18"/>
          <w:lang w:val="fr-FR"/>
        </w:rPr>
      </w:pPr>
    </w:p>
    <w:p w:rsidR="00C53272" w:rsidRDefault="00C53272" w:rsidP="00C53272">
      <w:pPr>
        <w:pStyle w:val="Textsimplu"/>
        <w:rPr>
          <w:rFonts w:ascii="Times New Roman" w:hAnsi="Times New Roman" w:cs="Times New Roman"/>
          <w:b/>
          <w:sz w:val="18"/>
          <w:szCs w:val="18"/>
          <w:lang w:val="fr-FR"/>
        </w:rPr>
      </w:pPr>
      <w:r>
        <w:rPr>
          <w:rFonts w:ascii="Times New Roman" w:hAnsi="Times New Roman" w:cs="Times New Roman"/>
          <w:b/>
          <w:sz w:val="18"/>
          <w:szCs w:val="18"/>
          <w:lang w:val="fr-FR"/>
        </w:rPr>
        <w:t xml:space="preserve">                </w:t>
      </w:r>
    </w:p>
    <w:p w:rsidR="00C53272" w:rsidRDefault="00C53272" w:rsidP="00C53272">
      <w:pPr>
        <w:pStyle w:val="Textsimplu"/>
        <w:rPr>
          <w:rFonts w:ascii="Times New Roman" w:hAnsi="Times New Roman" w:cs="Times New Roman"/>
          <w:b/>
          <w:sz w:val="18"/>
          <w:szCs w:val="18"/>
        </w:rPr>
      </w:pPr>
      <w:r>
        <w:rPr>
          <w:rFonts w:ascii="Times New Roman" w:hAnsi="Times New Roman" w:cs="Times New Roman"/>
          <w:b/>
          <w:sz w:val="18"/>
          <w:szCs w:val="18"/>
          <w:lang w:val="fr-FR"/>
        </w:rPr>
        <w:t xml:space="preserve"> E) RESPECTAREA  NORMELOR DE CONVIETUIRE SOCIALA </w:t>
      </w:r>
    </w:p>
    <w:tbl>
      <w:tblPr>
        <w:tblW w:w="0" w:type="auto"/>
        <w:tblInd w:w="79" w:type="dxa"/>
        <w:tblLayout w:type="fixed"/>
        <w:tblLook w:val="0000"/>
      </w:tblPr>
      <w:tblGrid>
        <w:gridCol w:w="435"/>
        <w:gridCol w:w="6750"/>
        <w:gridCol w:w="1440"/>
        <w:gridCol w:w="1016"/>
        <w:gridCol w:w="40"/>
        <w:gridCol w:w="30"/>
      </w:tblGrid>
      <w:tr w:rsidR="00C53272" w:rsidTr="00F77F93">
        <w:tc>
          <w:tcPr>
            <w:tcW w:w="4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1</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Cresterea animalelor si pasarilor in cladiri cu mai multe apartamente sau adaposturi improvizate, pe domeniul public, in jurul blocurilor de locuit.</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6"/>
                <w:szCs w:val="16"/>
              </w:rPr>
            </w:pPr>
            <w:r>
              <w:rPr>
                <w:rFonts w:ascii="Times New Roman" w:hAnsi="Times New Roman" w:cs="Times New Roman"/>
                <w:b/>
                <w:sz w:val="18"/>
                <w:szCs w:val="18"/>
              </w:rPr>
              <w:t>200-1.000</w:t>
            </w:r>
          </w:p>
        </w:tc>
        <w:tc>
          <w:tcPr>
            <w:tcW w:w="1086" w:type="dxa"/>
            <w:gridSpan w:val="3"/>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snapToGrid w:val="0"/>
            </w:pPr>
            <w:r>
              <w:rPr>
                <w:rFonts w:ascii="Times New Roman" w:hAnsi="Times New Roman" w:cs="Times New Roman"/>
                <w:b/>
                <w:sz w:val="16"/>
                <w:szCs w:val="16"/>
              </w:rPr>
              <w:t>400 - 2.000</w:t>
            </w:r>
          </w:p>
        </w:tc>
      </w:tr>
      <w:tr w:rsidR="00C53272" w:rsidTr="00F77F93">
        <w:tc>
          <w:tcPr>
            <w:tcW w:w="4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2</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Cresterea animalelor si pasarilor in zonele centrale ale municipiului, cu exceptia animalelor de companie.</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6"/>
                <w:szCs w:val="16"/>
              </w:rPr>
            </w:pPr>
            <w:r>
              <w:rPr>
                <w:rFonts w:ascii="Times New Roman" w:hAnsi="Times New Roman" w:cs="Times New Roman"/>
                <w:b/>
                <w:sz w:val="18"/>
                <w:szCs w:val="18"/>
              </w:rPr>
              <w:t>200-1.000</w:t>
            </w:r>
          </w:p>
        </w:tc>
        <w:tc>
          <w:tcPr>
            <w:tcW w:w="1086" w:type="dxa"/>
            <w:gridSpan w:val="3"/>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snapToGrid w:val="0"/>
            </w:pPr>
            <w:r>
              <w:rPr>
                <w:rFonts w:ascii="Times New Roman" w:hAnsi="Times New Roman" w:cs="Times New Roman"/>
                <w:b/>
                <w:sz w:val="16"/>
                <w:szCs w:val="16"/>
              </w:rPr>
              <w:t>400 - 2.000</w:t>
            </w:r>
          </w:p>
        </w:tc>
      </w:tr>
      <w:tr w:rsidR="00C53272" w:rsidTr="00F77F93">
        <w:tc>
          <w:tcPr>
            <w:tcW w:w="4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3</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Neevacuarea ritmica a rezidurilor animaliere colectate in fosa septica, creand astfel disconfort vecinilor.</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6"/>
                <w:szCs w:val="16"/>
              </w:rPr>
            </w:pPr>
            <w:r>
              <w:rPr>
                <w:rFonts w:ascii="Times New Roman" w:hAnsi="Times New Roman" w:cs="Times New Roman"/>
                <w:b/>
                <w:sz w:val="18"/>
                <w:szCs w:val="18"/>
              </w:rPr>
              <w:t>200-1.000</w:t>
            </w:r>
          </w:p>
        </w:tc>
        <w:tc>
          <w:tcPr>
            <w:tcW w:w="1086" w:type="dxa"/>
            <w:gridSpan w:val="3"/>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snapToGrid w:val="0"/>
            </w:pPr>
            <w:r>
              <w:rPr>
                <w:rFonts w:ascii="Times New Roman" w:hAnsi="Times New Roman" w:cs="Times New Roman"/>
                <w:b/>
                <w:sz w:val="16"/>
                <w:szCs w:val="16"/>
              </w:rPr>
              <w:t>400-2.000</w:t>
            </w:r>
          </w:p>
        </w:tc>
      </w:tr>
      <w:tr w:rsidR="00C53272" w:rsidTr="00F77F93">
        <w:tc>
          <w:tcPr>
            <w:tcW w:w="4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4</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Amplasarea fosei septice la distanta mai mica de 10 metri fata de cea mai apropiata locuinta conform reglementarilor igienico-sanitare in vigoare.</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400-2000</w:t>
            </w:r>
          </w:p>
        </w:tc>
        <w:tc>
          <w:tcPr>
            <w:tcW w:w="1086" w:type="dxa"/>
            <w:gridSpan w:val="3"/>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600-5000</w:t>
            </w:r>
          </w:p>
        </w:tc>
      </w:tr>
      <w:tr w:rsidR="00C53272" w:rsidTr="00F77F93">
        <w:tc>
          <w:tcPr>
            <w:tcW w:w="4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5</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 xml:space="preserve">Accesul </w:t>
            </w:r>
            <w:proofErr w:type="gramStart"/>
            <w:r>
              <w:rPr>
                <w:rFonts w:ascii="Times New Roman" w:hAnsi="Times New Roman" w:cs="Times New Roman"/>
                <w:b/>
                <w:sz w:val="18"/>
                <w:szCs w:val="18"/>
              </w:rPr>
              <w:t>liber  nesupravegheat</w:t>
            </w:r>
            <w:proofErr w:type="gramEnd"/>
            <w:r>
              <w:rPr>
                <w:rFonts w:ascii="Times New Roman" w:hAnsi="Times New Roman" w:cs="Times New Roman"/>
                <w:b/>
                <w:sz w:val="18"/>
                <w:szCs w:val="18"/>
              </w:rPr>
              <w:t xml:space="preserve"> pe domeniul public a animalelor  mari – cabaline, bovine, bubaline si alte asemeneade orice fel.</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6"/>
                <w:szCs w:val="16"/>
              </w:rPr>
            </w:pPr>
            <w:r>
              <w:rPr>
                <w:rFonts w:ascii="Times New Roman" w:hAnsi="Times New Roman" w:cs="Times New Roman"/>
                <w:b/>
                <w:sz w:val="18"/>
                <w:szCs w:val="18"/>
              </w:rPr>
              <w:t>600-3.000</w:t>
            </w:r>
          </w:p>
        </w:tc>
        <w:tc>
          <w:tcPr>
            <w:tcW w:w="1086" w:type="dxa"/>
            <w:gridSpan w:val="3"/>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6"/>
                <w:szCs w:val="16"/>
              </w:rPr>
              <w:t>1000-6000</w:t>
            </w:r>
          </w:p>
        </w:tc>
      </w:tr>
      <w:tr w:rsidR="00C53272" w:rsidTr="00F77F93">
        <w:tc>
          <w:tcPr>
            <w:tcW w:w="4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6</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 xml:space="preserve">Amplasarea de grajduri, platforme pentru depozitarea gunoiului in curti sau gradini la o distanta mai mica de 30 metri de locuintele limitrofe. </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6"/>
                <w:szCs w:val="16"/>
              </w:rPr>
            </w:pPr>
            <w:r>
              <w:rPr>
                <w:rFonts w:ascii="Times New Roman" w:hAnsi="Times New Roman" w:cs="Times New Roman"/>
                <w:b/>
                <w:sz w:val="18"/>
                <w:szCs w:val="18"/>
              </w:rPr>
              <w:t>600-3000</w:t>
            </w:r>
          </w:p>
        </w:tc>
        <w:tc>
          <w:tcPr>
            <w:tcW w:w="1086" w:type="dxa"/>
            <w:gridSpan w:val="3"/>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snapToGrid w:val="0"/>
              <w:jc w:val="center"/>
            </w:pPr>
            <w:r>
              <w:rPr>
                <w:rFonts w:ascii="Times New Roman" w:hAnsi="Times New Roman" w:cs="Times New Roman"/>
                <w:b/>
                <w:sz w:val="16"/>
                <w:szCs w:val="16"/>
              </w:rPr>
              <w:t>1000-6000</w:t>
            </w:r>
          </w:p>
        </w:tc>
      </w:tr>
      <w:tr w:rsidR="00C53272" w:rsidTr="00F77F93">
        <w:tc>
          <w:tcPr>
            <w:tcW w:w="4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7</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 xml:space="preserve">Amplasarea batatoarelor de covoare si a recipientilor pentru colectarea deseurilor menajere </w:t>
            </w:r>
            <w:proofErr w:type="gramStart"/>
            <w:r>
              <w:rPr>
                <w:rFonts w:ascii="Times New Roman" w:hAnsi="Times New Roman" w:cs="Times New Roman"/>
                <w:b/>
                <w:sz w:val="18"/>
                <w:szCs w:val="18"/>
                <w:lang w:val="fr-FR"/>
              </w:rPr>
              <w:t>la</w:t>
            </w:r>
            <w:proofErr w:type="gramEnd"/>
            <w:r>
              <w:rPr>
                <w:rFonts w:ascii="Times New Roman" w:hAnsi="Times New Roman" w:cs="Times New Roman"/>
                <w:b/>
                <w:sz w:val="18"/>
                <w:szCs w:val="18"/>
                <w:lang w:val="fr-FR"/>
              </w:rPr>
              <w:t xml:space="preserve"> mai putin de 10 metri de ferestrele imobilelor.</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200-1000</w:t>
            </w:r>
          </w:p>
        </w:tc>
        <w:tc>
          <w:tcPr>
            <w:tcW w:w="1086" w:type="dxa"/>
            <w:gridSpan w:val="3"/>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snapToGrid w:val="0"/>
            </w:pPr>
            <w:r>
              <w:rPr>
                <w:rFonts w:ascii="Times New Roman" w:hAnsi="Times New Roman" w:cs="Times New Roman"/>
                <w:b/>
                <w:sz w:val="18"/>
                <w:szCs w:val="18"/>
              </w:rPr>
              <w:t>400-2000</w:t>
            </w:r>
          </w:p>
        </w:tc>
      </w:tr>
      <w:tr w:rsidR="00C53272" w:rsidTr="00F77F93">
        <w:tc>
          <w:tcPr>
            <w:tcW w:w="4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8</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Nerespectarea distantei de minim 10  metri a amplasamentului adapostului cainelui fata de apartamentele invecinate in curtile de folosinta comuna</w:t>
            </w:r>
            <w:proofErr w:type="gramStart"/>
            <w:r>
              <w:rPr>
                <w:rFonts w:ascii="Times New Roman" w:hAnsi="Times New Roman" w:cs="Times New Roman"/>
                <w:b/>
                <w:sz w:val="18"/>
                <w:szCs w:val="18"/>
                <w:lang w:val="fr-FR"/>
              </w:rPr>
              <w:t>,precum</w:t>
            </w:r>
            <w:proofErr w:type="gramEnd"/>
            <w:r>
              <w:rPr>
                <w:rFonts w:ascii="Times New Roman" w:hAnsi="Times New Roman" w:cs="Times New Roman"/>
                <w:b/>
                <w:sz w:val="18"/>
                <w:szCs w:val="18"/>
                <w:lang w:val="fr-FR"/>
              </w:rPr>
              <w:t xml:space="preserve"> si tinerea acestora dezlegati ziua si/sau noaptea.</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200-1000</w:t>
            </w:r>
          </w:p>
        </w:tc>
        <w:tc>
          <w:tcPr>
            <w:tcW w:w="1086" w:type="dxa"/>
            <w:gridSpan w:val="3"/>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snapToGrid w:val="0"/>
            </w:pPr>
            <w:r>
              <w:rPr>
                <w:rFonts w:ascii="Times New Roman" w:hAnsi="Times New Roman" w:cs="Times New Roman"/>
                <w:b/>
                <w:sz w:val="18"/>
                <w:szCs w:val="18"/>
              </w:rPr>
              <w:t>400-2000</w:t>
            </w:r>
          </w:p>
        </w:tc>
      </w:tr>
      <w:tr w:rsidR="00C53272" w:rsidTr="00F77F93">
        <w:tc>
          <w:tcPr>
            <w:tcW w:w="4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9</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 xml:space="preserve">Necuratirea de catre proprietari </w:t>
            </w:r>
            <w:proofErr w:type="gramStart"/>
            <w:r>
              <w:rPr>
                <w:rFonts w:ascii="Times New Roman" w:hAnsi="Times New Roman" w:cs="Times New Roman"/>
                <w:b/>
                <w:sz w:val="18"/>
                <w:szCs w:val="18"/>
              </w:rPr>
              <w:t>a</w:t>
            </w:r>
            <w:proofErr w:type="gramEnd"/>
            <w:r>
              <w:rPr>
                <w:rFonts w:ascii="Times New Roman" w:hAnsi="Times New Roman" w:cs="Times New Roman"/>
                <w:b/>
                <w:sz w:val="18"/>
                <w:szCs w:val="18"/>
              </w:rPr>
              <w:t xml:space="preserve"> excrementelor lasate in toate locurile publice unde circulatia animalelor este permisa sau nu.</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200-1000</w:t>
            </w:r>
          </w:p>
        </w:tc>
        <w:tc>
          <w:tcPr>
            <w:tcW w:w="1086" w:type="dxa"/>
            <w:gridSpan w:val="3"/>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snapToGrid w:val="0"/>
            </w:pPr>
            <w:r>
              <w:rPr>
                <w:rFonts w:ascii="Times New Roman" w:hAnsi="Times New Roman" w:cs="Times New Roman"/>
                <w:b/>
                <w:sz w:val="18"/>
                <w:szCs w:val="18"/>
              </w:rPr>
              <w:t xml:space="preserve"> 400-2000</w:t>
            </w:r>
          </w:p>
        </w:tc>
      </w:tr>
      <w:tr w:rsidR="00C53272" w:rsidTr="00F77F93">
        <w:tc>
          <w:tcPr>
            <w:tcW w:w="4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10</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 xml:space="preserve">Neinscriptionarea, de catre detinatorii de caini, la calea </w:t>
            </w:r>
            <w:proofErr w:type="gramStart"/>
            <w:r>
              <w:rPr>
                <w:rFonts w:ascii="Times New Roman" w:hAnsi="Times New Roman" w:cs="Times New Roman"/>
                <w:b/>
                <w:sz w:val="18"/>
                <w:szCs w:val="18"/>
                <w:lang w:val="fr-FR"/>
              </w:rPr>
              <w:t>de acces</w:t>
            </w:r>
            <w:proofErr w:type="gramEnd"/>
            <w:r>
              <w:rPr>
                <w:rFonts w:ascii="Times New Roman" w:hAnsi="Times New Roman" w:cs="Times New Roman"/>
                <w:b/>
                <w:sz w:val="18"/>
                <w:szCs w:val="18"/>
                <w:lang w:val="fr-FR"/>
              </w:rPr>
              <w:t xml:space="preserve"> in proprietate a unei placute cu privire la existenta cainilor, chiar daca nu sunt declarati periculosi.</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200-1000</w:t>
            </w:r>
          </w:p>
        </w:tc>
        <w:tc>
          <w:tcPr>
            <w:tcW w:w="1086" w:type="dxa"/>
            <w:gridSpan w:val="3"/>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400-2000</w:t>
            </w:r>
          </w:p>
        </w:tc>
      </w:tr>
      <w:tr w:rsidR="00C53272" w:rsidTr="00F77F93">
        <w:tc>
          <w:tcPr>
            <w:tcW w:w="4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11</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 xml:space="preserve">Transhumanta realizata pe alte trasee decat cele stabilite  </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1000 -2000</w:t>
            </w:r>
          </w:p>
        </w:tc>
        <w:tc>
          <w:tcPr>
            <w:tcW w:w="1086" w:type="dxa"/>
            <w:gridSpan w:val="3"/>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2000-5000</w:t>
            </w:r>
          </w:p>
        </w:tc>
      </w:tr>
      <w:tr w:rsidR="00C53272" w:rsidTr="00F77F93">
        <w:tblPrEx>
          <w:tblCellMar>
            <w:left w:w="0" w:type="dxa"/>
            <w:right w:w="0" w:type="dxa"/>
          </w:tblCellMar>
        </w:tblPrEx>
        <w:trPr>
          <w:gridAfter w:val="1"/>
          <w:wAfter w:w="30" w:type="dxa"/>
          <w:cantSplit/>
        </w:trPr>
        <w:tc>
          <w:tcPr>
            <w:tcW w:w="9641" w:type="dxa"/>
            <w:gridSpan w:val="4"/>
            <w:tcBorders>
              <w:top w:val="single" w:sz="4" w:space="0" w:color="000000"/>
            </w:tcBorders>
            <w:shd w:val="clear" w:color="auto" w:fill="auto"/>
          </w:tcPr>
          <w:p w:rsidR="00C53272" w:rsidRDefault="00C53272" w:rsidP="00F77F93">
            <w:pPr>
              <w:pStyle w:val="Textsimplu"/>
              <w:snapToGrid w:val="0"/>
              <w:rPr>
                <w:rFonts w:ascii="Times New Roman" w:hAnsi="Times New Roman" w:cs="Times New Roman"/>
                <w:b/>
                <w:sz w:val="18"/>
                <w:szCs w:val="18"/>
              </w:rPr>
            </w:pPr>
          </w:p>
        </w:tc>
        <w:tc>
          <w:tcPr>
            <w:tcW w:w="40" w:type="dxa"/>
            <w:shd w:val="clear" w:color="auto" w:fill="auto"/>
          </w:tcPr>
          <w:p w:rsidR="00C53272" w:rsidRDefault="00C53272" w:rsidP="00F77F93">
            <w:pPr>
              <w:snapToGrid w:val="0"/>
            </w:pPr>
          </w:p>
        </w:tc>
      </w:tr>
    </w:tbl>
    <w:p w:rsidR="00C53272" w:rsidRDefault="00C53272" w:rsidP="00C53272">
      <w:pPr>
        <w:pStyle w:val="Textsimplu"/>
        <w:rPr>
          <w:rFonts w:ascii="Times New Roman" w:hAnsi="Times New Roman" w:cs="Times New Roman"/>
          <w:b/>
          <w:sz w:val="18"/>
          <w:szCs w:val="18"/>
        </w:rPr>
      </w:pPr>
      <w:r>
        <w:rPr>
          <w:rFonts w:ascii="Times New Roman" w:hAnsi="Times New Roman" w:cs="Times New Roman"/>
          <w:b/>
          <w:sz w:val="18"/>
          <w:szCs w:val="18"/>
        </w:rPr>
        <w:t xml:space="preserve">                       </w:t>
      </w:r>
    </w:p>
    <w:p w:rsidR="00C53272" w:rsidRDefault="00C53272" w:rsidP="00C53272">
      <w:pPr>
        <w:pStyle w:val="Textsimplu"/>
        <w:rPr>
          <w:rFonts w:ascii="Times New Roman" w:hAnsi="Times New Roman" w:cs="Times New Roman"/>
          <w:b/>
          <w:sz w:val="18"/>
          <w:szCs w:val="18"/>
        </w:rPr>
      </w:pPr>
      <w:r>
        <w:rPr>
          <w:rFonts w:ascii="Times New Roman" w:hAnsi="Times New Roman" w:cs="Times New Roman"/>
          <w:b/>
          <w:sz w:val="18"/>
          <w:szCs w:val="18"/>
        </w:rPr>
        <w:t xml:space="preserve"> F) SALUBRIZAREA MUNICIPIULUI</w:t>
      </w:r>
    </w:p>
    <w:tbl>
      <w:tblPr>
        <w:tblW w:w="0" w:type="auto"/>
        <w:tblInd w:w="109" w:type="dxa"/>
        <w:tblLayout w:type="fixed"/>
        <w:tblLook w:val="0000"/>
      </w:tblPr>
      <w:tblGrid>
        <w:gridCol w:w="405"/>
        <w:gridCol w:w="6750"/>
        <w:gridCol w:w="1440"/>
        <w:gridCol w:w="1090"/>
      </w:tblGrid>
      <w:tr w:rsidR="00C53272" w:rsidTr="00F77F93">
        <w:tc>
          <w:tcPr>
            <w:tcW w:w="40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1</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Neincheierea de catre persoanele fizice a contractelor de colectare deseuri menajere cu operatorii serviciilor publice de salubrizare.</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400-2000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snapToGrid w:val="0"/>
              <w:rPr>
                <w:rFonts w:ascii="Times New Roman" w:hAnsi="Times New Roman" w:cs="Times New Roman"/>
                <w:b/>
                <w:sz w:val="18"/>
                <w:szCs w:val="18"/>
              </w:rPr>
            </w:pPr>
          </w:p>
        </w:tc>
      </w:tr>
      <w:tr w:rsidR="00C53272" w:rsidTr="00F77F93">
        <w:tc>
          <w:tcPr>
            <w:tcW w:w="40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2</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lang w:val="fr-FR"/>
              </w:rPr>
              <w:t>Neincheierea de catre persoanele juridice a contractelor de colectare deseuri menajere cu operatorii de servicii publice de salubrizare pentru fiecare punct de lucru si nedotarea sediului sau punctului de lucru cu recipienti de colectare a deseurilor.</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snapToGrid w:val="0"/>
              <w:rPr>
                <w:rFonts w:ascii="Times New Roman" w:hAnsi="Times New Roman" w:cs="Times New Roman"/>
                <w:b/>
                <w:sz w:val="18"/>
                <w:szCs w:val="18"/>
                <w:lang w:val="fr-F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600-5000</w:t>
            </w:r>
          </w:p>
        </w:tc>
      </w:tr>
      <w:tr w:rsidR="00C53272" w:rsidTr="00F77F93">
        <w:tc>
          <w:tcPr>
            <w:tcW w:w="40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3</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lang w:val="fr-FR"/>
              </w:rPr>
              <w:t xml:space="preserve">Neefectuarea sau neintretinerea curateniei la punctele de colectare a deseurilor menajere precum si a recipientilor de colectare. </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snapToGrid w:val="0"/>
              <w:rPr>
                <w:rFonts w:ascii="Times New Roman" w:hAnsi="Times New Roman" w:cs="Times New Roman"/>
                <w:b/>
                <w:sz w:val="18"/>
                <w:szCs w:val="18"/>
                <w:lang w:val="fr-F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600-5000</w:t>
            </w:r>
          </w:p>
        </w:tc>
      </w:tr>
      <w:tr w:rsidR="00C53272" w:rsidTr="00F77F93">
        <w:tc>
          <w:tcPr>
            <w:tcW w:w="40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4</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Imprastierea gunoiului aflat in recipientii amplasati in puncetele colectoare a rezidurilor menajere.</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400-2000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snapToGrid w:val="0"/>
              <w:rPr>
                <w:rFonts w:ascii="Times New Roman" w:hAnsi="Times New Roman" w:cs="Times New Roman"/>
                <w:b/>
                <w:sz w:val="18"/>
                <w:szCs w:val="18"/>
              </w:rPr>
            </w:pPr>
          </w:p>
        </w:tc>
      </w:tr>
      <w:tr w:rsidR="00C53272" w:rsidTr="00F77F93">
        <w:tc>
          <w:tcPr>
            <w:tcW w:w="40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5</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proofErr w:type="gramStart"/>
            <w:r>
              <w:rPr>
                <w:rFonts w:ascii="Times New Roman" w:hAnsi="Times New Roman" w:cs="Times New Roman"/>
                <w:b/>
                <w:sz w:val="18"/>
                <w:szCs w:val="18"/>
              </w:rPr>
              <w:t>Distrugerea  si</w:t>
            </w:r>
            <w:proofErr w:type="gramEnd"/>
            <w:r>
              <w:rPr>
                <w:rFonts w:ascii="Times New Roman" w:hAnsi="Times New Roman" w:cs="Times New Roman"/>
                <w:b/>
                <w:sz w:val="18"/>
                <w:szCs w:val="18"/>
              </w:rPr>
              <w:t xml:space="preserve"> /sau deteriorarea prin lovire sau incendiere a containerelor , pubelelor , cosurilor de gunoi stradale.</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400-2000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snapToGrid w:val="0"/>
              <w:rPr>
                <w:rFonts w:ascii="Times New Roman" w:hAnsi="Times New Roman" w:cs="Times New Roman"/>
                <w:b/>
                <w:sz w:val="18"/>
                <w:szCs w:val="18"/>
              </w:rPr>
            </w:pPr>
          </w:p>
        </w:tc>
      </w:tr>
      <w:tr w:rsidR="00C53272" w:rsidTr="00F77F93">
        <w:tc>
          <w:tcPr>
            <w:tcW w:w="40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6</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Manipularea necorespunzatoare a containerelor, pubelelor sau a cosurilor de gunoi stradale de catre personalul operatorului.</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400-2000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600-5000</w:t>
            </w:r>
          </w:p>
        </w:tc>
      </w:tr>
      <w:tr w:rsidR="00C53272" w:rsidTr="00F77F93">
        <w:tc>
          <w:tcPr>
            <w:tcW w:w="40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7</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Mutarea recipientilor de colectare a rezidurilor menajere din locurile stabilite-aprobate.</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400-2000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600-5000</w:t>
            </w:r>
          </w:p>
        </w:tc>
      </w:tr>
      <w:tr w:rsidR="00C53272" w:rsidTr="00F77F93">
        <w:tc>
          <w:tcPr>
            <w:tcW w:w="40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8</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Neefectuarea dezinfectarii periodice a recipientilor de colectare a deseurilor menajere de catre operatorii de salubritate sau altii asemenea.</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snapToGrid w:val="0"/>
              <w:rPr>
                <w:rFonts w:ascii="Times New Roman" w:hAnsi="Times New Roman" w:cs="Times New Roman"/>
                <w:b/>
                <w:sz w:val="18"/>
                <w:szCs w:val="18"/>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600-5000</w:t>
            </w:r>
          </w:p>
        </w:tc>
      </w:tr>
      <w:tr w:rsidR="00C53272" w:rsidTr="00F77F93">
        <w:tc>
          <w:tcPr>
            <w:tcW w:w="40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9</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lang w:val="fr-FR"/>
              </w:rPr>
              <w:t>Neluarea masurilor de spalare si dezinfectie a autocontainerelor, a mijloacelor de transport gunoi sapta manal, atat vara cat si iarna.</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snapToGrid w:val="0"/>
              <w:rPr>
                <w:rFonts w:ascii="Times New Roman" w:hAnsi="Times New Roman" w:cs="Times New Roman"/>
                <w:b/>
                <w:sz w:val="18"/>
                <w:szCs w:val="18"/>
                <w:lang w:val="fr-F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600-5000</w:t>
            </w:r>
          </w:p>
        </w:tc>
      </w:tr>
      <w:tr w:rsidR="00C53272" w:rsidTr="00F77F93">
        <w:tc>
          <w:tcPr>
            <w:tcW w:w="40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10</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lang w:val="fr-FR"/>
              </w:rPr>
              <w:t>Neasigurarea curatirii si transportul zapezii de pe caile de acces stradal si pietonal.</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snapToGrid w:val="0"/>
              <w:rPr>
                <w:rFonts w:ascii="Times New Roman" w:hAnsi="Times New Roman" w:cs="Times New Roman"/>
                <w:b/>
                <w:sz w:val="18"/>
                <w:szCs w:val="18"/>
                <w:lang w:val="fr-F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600-6000</w:t>
            </w:r>
          </w:p>
        </w:tc>
      </w:tr>
      <w:tr w:rsidR="00C53272" w:rsidTr="00F77F93">
        <w:tc>
          <w:tcPr>
            <w:tcW w:w="40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11</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lang w:val="fr-FR"/>
              </w:rPr>
              <w:t>Neluarea masurilor de acoperire si etanseizare a autovehiculelor de transport, a rezidurilor menajere si stradale pentru a evita pierderea si imprstierea acestora pe caile publice.</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snapToGrid w:val="0"/>
              <w:rPr>
                <w:rFonts w:ascii="Times New Roman" w:hAnsi="Times New Roman" w:cs="Times New Roman"/>
                <w:b/>
                <w:sz w:val="18"/>
                <w:szCs w:val="18"/>
                <w:lang w:val="fr-FR"/>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600-5000</w:t>
            </w:r>
          </w:p>
        </w:tc>
      </w:tr>
    </w:tbl>
    <w:p w:rsidR="00C53272" w:rsidRDefault="00C53272" w:rsidP="00C53272">
      <w:pPr>
        <w:pStyle w:val="Textsimplu"/>
        <w:ind w:firstLine="720"/>
        <w:rPr>
          <w:rFonts w:ascii="Times New Roman" w:hAnsi="Times New Roman" w:cs="Times New Roman"/>
          <w:b/>
          <w:sz w:val="18"/>
          <w:szCs w:val="18"/>
        </w:rPr>
      </w:pPr>
      <w:r>
        <w:rPr>
          <w:rFonts w:ascii="Times New Roman" w:hAnsi="Times New Roman" w:cs="Times New Roman"/>
          <w:b/>
          <w:sz w:val="18"/>
          <w:szCs w:val="18"/>
        </w:rPr>
        <w:t xml:space="preserve">                        </w:t>
      </w:r>
    </w:p>
    <w:p w:rsidR="00C53272" w:rsidRDefault="00C53272" w:rsidP="00C53272">
      <w:pPr>
        <w:pStyle w:val="Textsimplu"/>
        <w:rPr>
          <w:rFonts w:ascii="Times New Roman" w:hAnsi="Times New Roman" w:cs="Times New Roman"/>
          <w:b/>
          <w:sz w:val="18"/>
          <w:szCs w:val="18"/>
        </w:rPr>
      </w:pPr>
      <w:r>
        <w:rPr>
          <w:rFonts w:ascii="Times New Roman" w:hAnsi="Times New Roman" w:cs="Times New Roman"/>
          <w:b/>
          <w:sz w:val="18"/>
          <w:szCs w:val="18"/>
        </w:rPr>
        <w:t xml:space="preserve">G) PUBLICITATEA </w:t>
      </w:r>
    </w:p>
    <w:tbl>
      <w:tblPr>
        <w:tblW w:w="0" w:type="auto"/>
        <w:tblInd w:w="79" w:type="dxa"/>
        <w:tblLayout w:type="fixed"/>
        <w:tblLook w:val="0000"/>
      </w:tblPr>
      <w:tblGrid>
        <w:gridCol w:w="435"/>
        <w:gridCol w:w="6750"/>
        <w:gridCol w:w="1440"/>
        <w:gridCol w:w="1086"/>
      </w:tblGrid>
      <w:tr w:rsidR="00C53272" w:rsidTr="00F77F93">
        <w:tc>
          <w:tcPr>
            <w:tcW w:w="4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1</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 xml:space="preserve">Lipirea afiselor, posterelor </w:t>
            </w:r>
            <w:proofErr w:type="gramStart"/>
            <w:r>
              <w:rPr>
                <w:rFonts w:ascii="Times New Roman" w:hAnsi="Times New Roman" w:cs="Times New Roman"/>
                <w:b/>
                <w:sz w:val="18"/>
                <w:szCs w:val="18"/>
              </w:rPr>
              <w:t>sau  anunturilor</w:t>
            </w:r>
            <w:proofErr w:type="gramEnd"/>
            <w:r>
              <w:rPr>
                <w:rFonts w:ascii="Times New Roman" w:hAnsi="Times New Roman" w:cs="Times New Roman"/>
                <w:b/>
                <w:sz w:val="18"/>
                <w:szCs w:val="18"/>
              </w:rPr>
              <w:t xml:space="preserve"> publicitare pe cladiri, stalpi, indicatoare sau in alte locuri decat in cele autorizate.</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200-2000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600-5000</w:t>
            </w:r>
          </w:p>
        </w:tc>
      </w:tr>
      <w:tr w:rsidR="00C53272" w:rsidTr="00F77F93">
        <w:tc>
          <w:tcPr>
            <w:tcW w:w="4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lastRenderedPageBreak/>
              <w:t>2</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Montare de panouri publicitare sau bannere fara acordul  serviciului de specialitate din primaria municipiului Blaj si plata prealabila a texei.</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400-2000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600-5000</w:t>
            </w:r>
          </w:p>
        </w:tc>
      </w:tr>
      <w:tr w:rsidR="00C53272" w:rsidTr="00F77F93">
        <w:tc>
          <w:tcPr>
            <w:tcW w:w="4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3</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Neschimbarea materialelor de publicitate uzate sau deteriorate de catre detinatorii legali ai acestora.</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400-2000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600-5000</w:t>
            </w:r>
          </w:p>
        </w:tc>
      </w:tr>
      <w:tr w:rsidR="00C53272" w:rsidTr="00F77F93">
        <w:tc>
          <w:tcPr>
            <w:tcW w:w="4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4</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Folosirea mijloacelor de transportin scopuri publicitare fara acordul autoritatii locale si fara achitarea taxelor legale.</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400-2000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600-5000</w:t>
            </w:r>
          </w:p>
        </w:tc>
      </w:tr>
      <w:tr w:rsidR="00C53272" w:rsidTr="00F77F93">
        <w:tc>
          <w:tcPr>
            <w:tcW w:w="4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5</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Instalarea panourilor cu denumirea firmei fara autorizatia eliberata de primaria municipiului Blaj.</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400-2000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600-5000</w:t>
            </w:r>
          </w:p>
        </w:tc>
      </w:tr>
      <w:tr w:rsidR="00C53272" w:rsidTr="00F77F93">
        <w:tc>
          <w:tcPr>
            <w:tcW w:w="4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6</w:t>
            </w:r>
          </w:p>
        </w:tc>
        <w:tc>
          <w:tcPr>
            <w:tcW w:w="67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 xml:space="preserve">Desfasurarea activitatii de catre agentii economici fara montarea firmelor </w:t>
            </w:r>
            <w:proofErr w:type="gramStart"/>
            <w:r>
              <w:rPr>
                <w:rFonts w:ascii="Times New Roman" w:hAnsi="Times New Roman" w:cs="Times New Roman"/>
                <w:b/>
                <w:sz w:val="18"/>
                <w:szCs w:val="18"/>
                <w:lang w:val="fr-FR"/>
              </w:rPr>
              <w:t>de identificare</w:t>
            </w:r>
            <w:proofErr w:type="gramEnd"/>
            <w:r>
              <w:rPr>
                <w:rFonts w:ascii="Times New Roman" w:hAnsi="Times New Roman" w:cs="Times New Roman"/>
                <w:b/>
                <w:sz w:val="18"/>
                <w:szCs w:val="18"/>
                <w:lang w:val="fr-FR"/>
              </w:rPr>
              <w:t>.</w:t>
            </w:r>
          </w:p>
        </w:tc>
        <w:tc>
          <w:tcPr>
            <w:tcW w:w="144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400-2000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600-5000</w:t>
            </w:r>
          </w:p>
        </w:tc>
      </w:tr>
    </w:tbl>
    <w:p w:rsidR="00C53272" w:rsidRDefault="00C53272" w:rsidP="00C53272">
      <w:pPr>
        <w:pStyle w:val="Textsimplu"/>
      </w:pPr>
    </w:p>
    <w:p w:rsidR="00C53272" w:rsidRDefault="00C53272" w:rsidP="00C53272">
      <w:pPr>
        <w:pStyle w:val="Textsimplu"/>
        <w:rPr>
          <w:rFonts w:ascii="Times New Roman" w:hAnsi="Times New Roman" w:cs="Times New Roman"/>
          <w:b/>
          <w:sz w:val="18"/>
          <w:szCs w:val="18"/>
        </w:rPr>
      </w:pPr>
      <w:r>
        <w:rPr>
          <w:rFonts w:ascii="Times New Roman" w:hAnsi="Times New Roman" w:cs="Times New Roman"/>
          <w:b/>
          <w:sz w:val="18"/>
          <w:szCs w:val="18"/>
        </w:rPr>
        <w:t xml:space="preserve"> H) INTRETINEREA SI REPARAREA DRUMURILOR</w:t>
      </w:r>
    </w:p>
    <w:tbl>
      <w:tblPr>
        <w:tblW w:w="0" w:type="auto"/>
        <w:tblInd w:w="69" w:type="dxa"/>
        <w:tblLayout w:type="fixed"/>
        <w:tblLook w:val="0000"/>
      </w:tblPr>
      <w:tblGrid>
        <w:gridCol w:w="450"/>
        <w:gridCol w:w="6735"/>
        <w:gridCol w:w="1485"/>
        <w:gridCol w:w="1040"/>
      </w:tblGrid>
      <w:tr w:rsidR="00C53272" w:rsidTr="00F77F93">
        <w:tc>
          <w:tcPr>
            <w:tcW w:w="4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1</w:t>
            </w:r>
          </w:p>
        </w:tc>
        <w:tc>
          <w:tcPr>
            <w:tcW w:w="67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6"/>
                <w:szCs w:val="16"/>
              </w:rPr>
            </w:pPr>
            <w:r>
              <w:rPr>
                <w:rFonts w:ascii="Times New Roman" w:hAnsi="Times New Roman" w:cs="Times New Roman"/>
                <w:b/>
                <w:sz w:val="18"/>
                <w:szCs w:val="18"/>
              </w:rPr>
              <w:t>Neintretinerea permanenta a curateniei rigolelor de colectare,santurilor de apa pluviale a podetelor si tuburilor de betona aferente acestora pe intreaga lungime aferenta proprietatii,acoperirea santurilor,rigolelor sau tuburilor de beton,cu diferite materiale sau deseuri</w:t>
            </w:r>
          </w:p>
        </w:tc>
        <w:tc>
          <w:tcPr>
            <w:tcW w:w="148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6"/>
                <w:szCs w:val="16"/>
              </w:rPr>
            </w:pPr>
            <w:r>
              <w:rPr>
                <w:rFonts w:ascii="Times New Roman" w:hAnsi="Times New Roman" w:cs="Times New Roman"/>
                <w:b/>
                <w:sz w:val="16"/>
                <w:szCs w:val="16"/>
              </w:rPr>
              <w:t>200-2000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6"/>
                <w:szCs w:val="16"/>
              </w:rPr>
              <w:t>600-5000</w:t>
            </w:r>
          </w:p>
        </w:tc>
      </w:tr>
      <w:tr w:rsidR="00C53272" w:rsidTr="00F77F93">
        <w:tc>
          <w:tcPr>
            <w:tcW w:w="4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2</w:t>
            </w:r>
          </w:p>
        </w:tc>
        <w:tc>
          <w:tcPr>
            <w:tcW w:w="67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6"/>
                <w:szCs w:val="16"/>
              </w:rPr>
            </w:pPr>
            <w:r>
              <w:rPr>
                <w:rFonts w:ascii="Times New Roman" w:hAnsi="Times New Roman" w:cs="Times New Roman"/>
                <w:b/>
                <w:sz w:val="18"/>
                <w:szCs w:val="18"/>
                <w:lang w:val="fr-FR"/>
              </w:rPr>
              <w:t>Neanuntarea la serviciul de specialitate a avarilor sau deranjamentelor aparute la retele sau instalatii publice</w:t>
            </w:r>
            <w:proofErr w:type="gramStart"/>
            <w:r>
              <w:rPr>
                <w:rFonts w:ascii="Times New Roman" w:hAnsi="Times New Roman" w:cs="Times New Roman"/>
                <w:b/>
                <w:sz w:val="18"/>
                <w:szCs w:val="18"/>
                <w:lang w:val="fr-FR"/>
              </w:rPr>
              <w:t>,provocate</w:t>
            </w:r>
            <w:proofErr w:type="gramEnd"/>
            <w:r>
              <w:rPr>
                <w:rFonts w:ascii="Times New Roman" w:hAnsi="Times New Roman" w:cs="Times New Roman"/>
                <w:b/>
                <w:sz w:val="18"/>
                <w:szCs w:val="18"/>
                <w:lang w:val="fr-FR"/>
              </w:rPr>
              <w:t xml:space="preserve"> de lucrarile realizate la anumite obiective.</w:t>
            </w:r>
          </w:p>
        </w:tc>
        <w:tc>
          <w:tcPr>
            <w:tcW w:w="148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6"/>
                <w:szCs w:val="16"/>
              </w:rPr>
            </w:pPr>
            <w:r>
              <w:rPr>
                <w:rFonts w:ascii="Times New Roman" w:hAnsi="Times New Roman" w:cs="Times New Roman"/>
                <w:b/>
                <w:sz w:val="16"/>
                <w:szCs w:val="16"/>
              </w:rPr>
              <w:t>200-2000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6"/>
                <w:szCs w:val="16"/>
              </w:rPr>
              <w:t>600-5000</w:t>
            </w:r>
          </w:p>
        </w:tc>
      </w:tr>
      <w:tr w:rsidR="00C53272" w:rsidTr="00F77F93">
        <w:tc>
          <w:tcPr>
            <w:tcW w:w="4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3</w:t>
            </w:r>
          </w:p>
        </w:tc>
        <w:tc>
          <w:tcPr>
            <w:tcW w:w="67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6"/>
                <w:szCs w:val="16"/>
              </w:rPr>
            </w:pPr>
            <w:r>
              <w:rPr>
                <w:rFonts w:ascii="Times New Roman" w:hAnsi="Times New Roman" w:cs="Times New Roman"/>
                <w:b/>
                <w:sz w:val="18"/>
                <w:szCs w:val="18"/>
                <w:lang w:val="fr-FR"/>
              </w:rPr>
              <w:t xml:space="preserve">Neintretinerea curateniei de catre proprietari a </w:t>
            </w:r>
            <w:proofErr w:type="gramStart"/>
            <w:r>
              <w:rPr>
                <w:rFonts w:ascii="Times New Roman" w:hAnsi="Times New Roman" w:cs="Times New Roman"/>
                <w:b/>
                <w:sz w:val="18"/>
                <w:szCs w:val="18"/>
                <w:lang w:val="fr-FR"/>
              </w:rPr>
              <w:t>trotuarelor ,cailor</w:t>
            </w:r>
            <w:proofErr w:type="gramEnd"/>
            <w:r>
              <w:rPr>
                <w:rFonts w:ascii="Times New Roman" w:hAnsi="Times New Roman" w:cs="Times New Roman"/>
                <w:b/>
                <w:sz w:val="18"/>
                <w:szCs w:val="18"/>
                <w:lang w:val="fr-FR"/>
              </w:rPr>
              <w:t xml:space="preserve"> pietonale si a  locurior de parcare pe care le folosesc din dreptul imobilelor</w:t>
            </w:r>
          </w:p>
        </w:tc>
        <w:tc>
          <w:tcPr>
            <w:tcW w:w="148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6"/>
                <w:szCs w:val="16"/>
              </w:rPr>
            </w:pPr>
            <w:r>
              <w:rPr>
                <w:rFonts w:ascii="Times New Roman" w:hAnsi="Times New Roman" w:cs="Times New Roman"/>
                <w:b/>
                <w:sz w:val="16"/>
                <w:szCs w:val="16"/>
              </w:rPr>
              <w:t>200-2000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6"/>
                <w:szCs w:val="16"/>
              </w:rPr>
              <w:t>600-5000</w:t>
            </w:r>
          </w:p>
        </w:tc>
      </w:tr>
      <w:tr w:rsidR="00C53272" w:rsidTr="00F77F93">
        <w:tc>
          <w:tcPr>
            <w:tcW w:w="4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4</w:t>
            </w:r>
          </w:p>
        </w:tc>
        <w:tc>
          <w:tcPr>
            <w:tcW w:w="67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6"/>
                <w:szCs w:val="16"/>
              </w:rPr>
            </w:pPr>
            <w:r>
              <w:rPr>
                <w:rFonts w:ascii="Times New Roman" w:hAnsi="Times New Roman" w:cs="Times New Roman"/>
                <w:b/>
                <w:sz w:val="18"/>
                <w:szCs w:val="18"/>
              </w:rPr>
              <w:t>Distrugerea imbracamintii parti carosabile</w:t>
            </w:r>
            <w:proofErr w:type="gramStart"/>
            <w:r>
              <w:rPr>
                <w:rFonts w:ascii="Times New Roman" w:hAnsi="Times New Roman" w:cs="Times New Roman"/>
                <w:b/>
                <w:sz w:val="18"/>
                <w:szCs w:val="18"/>
              </w:rPr>
              <w:t>,a</w:t>
            </w:r>
            <w:proofErr w:type="gramEnd"/>
            <w:r>
              <w:rPr>
                <w:rFonts w:ascii="Times New Roman" w:hAnsi="Times New Roman" w:cs="Times New Roman"/>
                <w:b/>
                <w:sz w:val="18"/>
                <w:szCs w:val="18"/>
              </w:rPr>
              <w:t xml:space="preserve"> trotuarelor si a semnalizarilor rutiere prin circularea cu mijloace de transport si utilaje neadecvate sau in zone cu restrictii pentru acestea sau prin alte mijloace.</w:t>
            </w:r>
          </w:p>
        </w:tc>
        <w:tc>
          <w:tcPr>
            <w:tcW w:w="148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6"/>
                <w:szCs w:val="16"/>
              </w:rPr>
            </w:pPr>
            <w:r>
              <w:rPr>
                <w:rFonts w:ascii="Times New Roman" w:hAnsi="Times New Roman" w:cs="Times New Roman"/>
                <w:b/>
                <w:sz w:val="16"/>
                <w:szCs w:val="16"/>
              </w:rPr>
              <w:t>400-3000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6"/>
                <w:szCs w:val="16"/>
              </w:rPr>
              <w:t>600-5000</w:t>
            </w:r>
          </w:p>
        </w:tc>
      </w:tr>
      <w:tr w:rsidR="00C53272" w:rsidTr="00F77F93">
        <w:tc>
          <w:tcPr>
            <w:tcW w:w="4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5</w:t>
            </w:r>
          </w:p>
        </w:tc>
        <w:tc>
          <w:tcPr>
            <w:tcW w:w="67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6"/>
                <w:szCs w:val="16"/>
              </w:rPr>
            </w:pPr>
            <w:r>
              <w:rPr>
                <w:rFonts w:ascii="Times New Roman" w:hAnsi="Times New Roman" w:cs="Times New Roman"/>
                <w:b/>
                <w:sz w:val="18"/>
                <w:szCs w:val="18"/>
              </w:rPr>
              <w:t>Executarea de lucrari sau interventii  la retelele tehnico-edilitare fara aprobarea serviciilor de specialitate din Primaria Municipiului Blaj</w:t>
            </w:r>
          </w:p>
        </w:tc>
        <w:tc>
          <w:tcPr>
            <w:tcW w:w="148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6"/>
                <w:szCs w:val="16"/>
              </w:rPr>
            </w:pPr>
            <w:r>
              <w:rPr>
                <w:rFonts w:ascii="Times New Roman" w:hAnsi="Times New Roman" w:cs="Times New Roman"/>
                <w:b/>
                <w:sz w:val="16"/>
                <w:szCs w:val="16"/>
              </w:rPr>
              <w:t>400-3000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6"/>
                <w:szCs w:val="16"/>
              </w:rPr>
              <w:t>600-5000</w:t>
            </w:r>
          </w:p>
        </w:tc>
      </w:tr>
      <w:tr w:rsidR="00C53272" w:rsidTr="00F77F93">
        <w:tc>
          <w:tcPr>
            <w:tcW w:w="4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6</w:t>
            </w:r>
          </w:p>
        </w:tc>
        <w:tc>
          <w:tcPr>
            <w:tcW w:w="67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6"/>
                <w:szCs w:val="16"/>
              </w:rPr>
            </w:pPr>
            <w:r>
              <w:rPr>
                <w:rFonts w:ascii="Times New Roman" w:hAnsi="Times New Roman" w:cs="Times New Roman"/>
                <w:b/>
                <w:sz w:val="18"/>
                <w:szCs w:val="18"/>
              </w:rPr>
              <w:t>Necuratarea cailor publice dupa descarcarea sau incarcarea cu materiale a mijloacelor de transport</w:t>
            </w:r>
          </w:p>
        </w:tc>
        <w:tc>
          <w:tcPr>
            <w:tcW w:w="148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6"/>
                <w:szCs w:val="16"/>
              </w:rPr>
            </w:pPr>
            <w:r>
              <w:rPr>
                <w:rFonts w:ascii="Times New Roman" w:hAnsi="Times New Roman" w:cs="Times New Roman"/>
                <w:b/>
                <w:sz w:val="16"/>
                <w:szCs w:val="16"/>
              </w:rPr>
              <w:t>400-3000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6"/>
                <w:szCs w:val="16"/>
              </w:rPr>
              <w:t>600-5000</w:t>
            </w:r>
          </w:p>
        </w:tc>
      </w:tr>
      <w:tr w:rsidR="00C53272" w:rsidTr="00F77F93">
        <w:tc>
          <w:tcPr>
            <w:tcW w:w="4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7</w:t>
            </w:r>
          </w:p>
        </w:tc>
        <w:tc>
          <w:tcPr>
            <w:tcW w:w="67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6"/>
                <w:szCs w:val="16"/>
              </w:rPr>
            </w:pPr>
            <w:r>
              <w:rPr>
                <w:rFonts w:ascii="Times New Roman" w:hAnsi="Times New Roman" w:cs="Times New Roman"/>
                <w:b/>
                <w:sz w:val="18"/>
                <w:szCs w:val="18"/>
              </w:rPr>
              <w:t>Rezervarea locurilor de parcare pe carosabil sau pe domeniul public fara aprobarea serviciilor de specialitate din Primaria municipiului Blaj</w:t>
            </w:r>
          </w:p>
        </w:tc>
        <w:tc>
          <w:tcPr>
            <w:tcW w:w="148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6"/>
                <w:szCs w:val="16"/>
              </w:rPr>
            </w:pPr>
            <w:r>
              <w:rPr>
                <w:rFonts w:ascii="Times New Roman" w:hAnsi="Times New Roman" w:cs="Times New Roman"/>
                <w:b/>
                <w:sz w:val="16"/>
                <w:szCs w:val="16"/>
              </w:rPr>
              <w:t>400-3000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6"/>
                <w:szCs w:val="16"/>
              </w:rPr>
              <w:t>600-5000</w:t>
            </w:r>
          </w:p>
        </w:tc>
      </w:tr>
      <w:tr w:rsidR="00C53272" w:rsidTr="00F77F93">
        <w:tc>
          <w:tcPr>
            <w:tcW w:w="45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8</w:t>
            </w:r>
          </w:p>
        </w:tc>
        <w:tc>
          <w:tcPr>
            <w:tcW w:w="67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6"/>
                <w:szCs w:val="16"/>
              </w:rPr>
            </w:pPr>
            <w:r>
              <w:rPr>
                <w:rFonts w:ascii="Times New Roman" w:hAnsi="Times New Roman" w:cs="Times New Roman"/>
                <w:b/>
                <w:sz w:val="18"/>
                <w:szCs w:val="18"/>
                <w:lang w:val="fr-FR"/>
              </w:rPr>
              <w:t>Blocarea accesului la proprietate sau la calea publica de circulatie</w:t>
            </w:r>
          </w:p>
        </w:tc>
        <w:tc>
          <w:tcPr>
            <w:tcW w:w="148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6"/>
                <w:szCs w:val="16"/>
              </w:rPr>
            </w:pPr>
            <w:r>
              <w:rPr>
                <w:rFonts w:ascii="Times New Roman" w:hAnsi="Times New Roman" w:cs="Times New Roman"/>
                <w:b/>
                <w:sz w:val="16"/>
                <w:szCs w:val="16"/>
              </w:rPr>
              <w:t>400-3000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6"/>
                <w:szCs w:val="16"/>
              </w:rPr>
              <w:t>600-5000</w:t>
            </w:r>
          </w:p>
        </w:tc>
      </w:tr>
    </w:tbl>
    <w:p w:rsidR="00C53272" w:rsidRDefault="00C53272" w:rsidP="00C53272">
      <w:pPr>
        <w:pStyle w:val="Textsimplu"/>
        <w:ind w:firstLine="720"/>
        <w:rPr>
          <w:rFonts w:ascii="Times New Roman" w:hAnsi="Times New Roman" w:cs="Times New Roman"/>
          <w:b/>
          <w:sz w:val="18"/>
          <w:szCs w:val="18"/>
        </w:rPr>
      </w:pPr>
    </w:p>
    <w:p w:rsidR="00C53272" w:rsidRDefault="00C53272" w:rsidP="00C53272">
      <w:pPr>
        <w:pStyle w:val="Textsimplu"/>
        <w:rPr>
          <w:rFonts w:ascii="Times New Roman" w:hAnsi="Times New Roman" w:cs="Times New Roman"/>
          <w:b/>
          <w:sz w:val="18"/>
          <w:szCs w:val="18"/>
        </w:rPr>
      </w:pPr>
      <w:r>
        <w:rPr>
          <w:rFonts w:ascii="Times New Roman" w:hAnsi="Times New Roman" w:cs="Times New Roman"/>
          <w:b/>
          <w:sz w:val="18"/>
          <w:szCs w:val="18"/>
          <w:lang w:val="fr-FR"/>
        </w:rPr>
        <w:t xml:space="preserve"> I) TRANSPORT PUBLIC DE CALATORI</w:t>
      </w:r>
    </w:p>
    <w:tbl>
      <w:tblPr>
        <w:tblW w:w="0" w:type="auto"/>
        <w:tblInd w:w="79" w:type="dxa"/>
        <w:tblLayout w:type="fixed"/>
        <w:tblLook w:val="0000"/>
      </w:tblPr>
      <w:tblGrid>
        <w:gridCol w:w="435"/>
        <w:gridCol w:w="6735"/>
        <w:gridCol w:w="1500"/>
        <w:gridCol w:w="1011"/>
      </w:tblGrid>
      <w:tr w:rsidR="00C53272" w:rsidTr="00F77F93">
        <w:tc>
          <w:tcPr>
            <w:tcW w:w="4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1</w:t>
            </w:r>
          </w:p>
        </w:tc>
        <w:tc>
          <w:tcPr>
            <w:tcW w:w="67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Nerespectarea conditiilor tarifare in cadrul transportului public de calatori</w:t>
            </w:r>
          </w:p>
        </w:tc>
        <w:tc>
          <w:tcPr>
            <w:tcW w:w="150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snapToGrid w:val="0"/>
              <w:jc w:val="center"/>
              <w:rPr>
                <w:rFonts w:ascii="Times New Roman" w:hAnsi="Times New Roman" w:cs="Times New Roman"/>
                <w:b/>
                <w:sz w:val="18"/>
                <w:szCs w:val="18"/>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6"/>
                <w:szCs w:val="16"/>
              </w:rPr>
              <w:t>1000-5000</w:t>
            </w:r>
          </w:p>
        </w:tc>
      </w:tr>
      <w:tr w:rsidR="00C53272" w:rsidTr="00F77F93">
        <w:tc>
          <w:tcPr>
            <w:tcW w:w="4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2</w:t>
            </w:r>
          </w:p>
        </w:tc>
        <w:tc>
          <w:tcPr>
            <w:tcW w:w="67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lang w:val="fr-FR"/>
              </w:rPr>
              <w:t>Nerespectarea traseelor si programelor de circulatie a transportului public local de calatori  regulat de catre operatorul de transport care efectueaza serviciul respectiv sau de conducatorii auto</w:t>
            </w:r>
          </w:p>
        </w:tc>
        <w:tc>
          <w:tcPr>
            <w:tcW w:w="150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snapToGrid w:val="0"/>
              <w:jc w:val="center"/>
              <w:rPr>
                <w:rFonts w:ascii="Times New Roman" w:hAnsi="Times New Roman" w:cs="Times New Roman"/>
                <w:b/>
                <w:sz w:val="18"/>
                <w:szCs w:val="18"/>
                <w:lang w:val="fr-FR"/>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1</w:t>
            </w:r>
            <w:r>
              <w:rPr>
                <w:rFonts w:ascii="Times New Roman" w:hAnsi="Times New Roman" w:cs="Times New Roman"/>
                <w:b/>
                <w:sz w:val="16"/>
                <w:szCs w:val="16"/>
              </w:rPr>
              <w:t>000-5000</w:t>
            </w:r>
          </w:p>
        </w:tc>
      </w:tr>
      <w:tr w:rsidR="00C53272" w:rsidTr="00F77F93">
        <w:tc>
          <w:tcPr>
            <w:tcW w:w="4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3</w:t>
            </w:r>
          </w:p>
        </w:tc>
        <w:tc>
          <w:tcPr>
            <w:tcW w:w="67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lang w:val="fr-FR"/>
              </w:rPr>
              <w:t xml:space="preserve">Neoprirea in statiile prevazute pentru transportul public de calatori sau oprirea fara drept/autorizatie  in in statiile prevazute pentru transportul public de calatori </w:t>
            </w:r>
          </w:p>
        </w:tc>
        <w:tc>
          <w:tcPr>
            <w:tcW w:w="150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snapToGrid w:val="0"/>
              <w:jc w:val="center"/>
              <w:rPr>
                <w:rFonts w:ascii="Times New Roman" w:hAnsi="Times New Roman" w:cs="Times New Roman"/>
                <w:b/>
                <w:sz w:val="18"/>
                <w:szCs w:val="18"/>
                <w:lang w:val="fr-FR"/>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6"/>
                <w:szCs w:val="16"/>
              </w:rPr>
              <w:t>1000-5000</w:t>
            </w:r>
          </w:p>
        </w:tc>
      </w:tr>
      <w:tr w:rsidR="00C53272" w:rsidTr="00F77F93">
        <w:tc>
          <w:tcPr>
            <w:tcW w:w="4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4</w:t>
            </w:r>
          </w:p>
        </w:tc>
        <w:tc>
          <w:tcPr>
            <w:tcW w:w="67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Nerespectarea prevederilor privind desfasurarea transporturilor in conditii de siguranta confort si regularitate</w:t>
            </w:r>
          </w:p>
        </w:tc>
        <w:tc>
          <w:tcPr>
            <w:tcW w:w="150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snapToGrid w:val="0"/>
              <w:jc w:val="center"/>
              <w:rPr>
                <w:rFonts w:ascii="Times New Roman" w:hAnsi="Times New Roman" w:cs="Times New Roman"/>
                <w:b/>
                <w:sz w:val="18"/>
                <w:szCs w:val="18"/>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6"/>
                <w:szCs w:val="16"/>
              </w:rPr>
              <w:t>1000-5000</w:t>
            </w:r>
          </w:p>
        </w:tc>
      </w:tr>
      <w:tr w:rsidR="00C53272" w:rsidTr="00F77F93">
        <w:tc>
          <w:tcPr>
            <w:tcW w:w="4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5</w:t>
            </w:r>
          </w:p>
        </w:tc>
        <w:tc>
          <w:tcPr>
            <w:tcW w:w="67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Fumatul</w:t>
            </w:r>
            <w:proofErr w:type="gramStart"/>
            <w:r>
              <w:rPr>
                <w:rFonts w:ascii="Times New Roman" w:hAnsi="Times New Roman" w:cs="Times New Roman"/>
                <w:b/>
                <w:sz w:val="18"/>
                <w:szCs w:val="18"/>
                <w:lang w:val="fr-FR"/>
              </w:rPr>
              <w:t>,scuipatul,consumul</w:t>
            </w:r>
            <w:proofErr w:type="gramEnd"/>
            <w:r>
              <w:rPr>
                <w:rFonts w:ascii="Times New Roman" w:hAnsi="Times New Roman" w:cs="Times New Roman"/>
                <w:b/>
                <w:sz w:val="18"/>
                <w:szCs w:val="18"/>
                <w:lang w:val="fr-FR"/>
              </w:rPr>
              <w:t xml:space="preserve"> de seminte si inghetata ,aruncarea de harti si resturi de orice fel ,in mijloacele de transport                                            </w:t>
            </w:r>
          </w:p>
        </w:tc>
        <w:tc>
          <w:tcPr>
            <w:tcW w:w="150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200-400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snapToGrid w:val="0"/>
              <w:jc w:val="center"/>
              <w:rPr>
                <w:rFonts w:ascii="Times New Roman" w:hAnsi="Times New Roman" w:cs="Times New Roman"/>
                <w:b/>
                <w:sz w:val="18"/>
                <w:szCs w:val="18"/>
              </w:rPr>
            </w:pPr>
          </w:p>
        </w:tc>
      </w:tr>
      <w:tr w:rsidR="00C53272" w:rsidTr="00F77F93">
        <w:tc>
          <w:tcPr>
            <w:tcW w:w="4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6</w:t>
            </w:r>
          </w:p>
        </w:tc>
        <w:tc>
          <w:tcPr>
            <w:tcW w:w="67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Fumatul</w:t>
            </w:r>
            <w:proofErr w:type="gramStart"/>
            <w:r>
              <w:rPr>
                <w:rFonts w:ascii="Times New Roman" w:hAnsi="Times New Roman" w:cs="Times New Roman"/>
                <w:b/>
                <w:sz w:val="18"/>
                <w:szCs w:val="18"/>
                <w:lang w:val="fr-FR"/>
              </w:rPr>
              <w:t>,scuipatul,consumul</w:t>
            </w:r>
            <w:proofErr w:type="gramEnd"/>
            <w:r>
              <w:rPr>
                <w:rFonts w:ascii="Times New Roman" w:hAnsi="Times New Roman" w:cs="Times New Roman"/>
                <w:b/>
                <w:sz w:val="18"/>
                <w:szCs w:val="18"/>
                <w:lang w:val="fr-FR"/>
              </w:rPr>
              <w:t xml:space="preserve"> de seminte si inghetata ,aruncarea de harti si resturi de orice fel ,in mijloacele de transport                                            </w:t>
            </w:r>
          </w:p>
        </w:tc>
        <w:tc>
          <w:tcPr>
            <w:tcW w:w="150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200-400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snapToGrid w:val="0"/>
              <w:jc w:val="center"/>
              <w:rPr>
                <w:rFonts w:ascii="Times New Roman" w:hAnsi="Times New Roman" w:cs="Times New Roman"/>
                <w:b/>
                <w:sz w:val="18"/>
                <w:szCs w:val="18"/>
              </w:rPr>
            </w:pPr>
          </w:p>
        </w:tc>
      </w:tr>
      <w:tr w:rsidR="00C53272" w:rsidTr="00F77F93">
        <w:tc>
          <w:tcPr>
            <w:tcW w:w="4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7</w:t>
            </w:r>
          </w:p>
        </w:tc>
        <w:tc>
          <w:tcPr>
            <w:tcW w:w="67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Oprirea fara motive justificate intre statii a mijloacelor de transport in comun,ori schimbarea rutei acestora de catre persoane neautorizate sau neabilitate de lege</w:t>
            </w:r>
          </w:p>
        </w:tc>
        <w:tc>
          <w:tcPr>
            <w:tcW w:w="150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200-400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snapToGrid w:val="0"/>
              <w:jc w:val="center"/>
              <w:rPr>
                <w:rFonts w:ascii="Times New Roman" w:hAnsi="Times New Roman" w:cs="Times New Roman"/>
                <w:b/>
                <w:sz w:val="18"/>
                <w:szCs w:val="18"/>
              </w:rPr>
            </w:pPr>
          </w:p>
        </w:tc>
      </w:tr>
      <w:tr w:rsidR="00C53272" w:rsidTr="00F77F93">
        <w:tc>
          <w:tcPr>
            <w:tcW w:w="4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9</w:t>
            </w:r>
          </w:p>
        </w:tc>
        <w:tc>
          <w:tcPr>
            <w:tcW w:w="67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Intrarea pe drumurile publice a autovehiculelor cu noroi pe roti sau senile</w:t>
            </w:r>
            <w:proofErr w:type="gramStart"/>
            <w:r>
              <w:rPr>
                <w:rFonts w:ascii="Times New Roman" w:hAnsi="Times New Roman" w:cs="Times New Roman"/>
                <w:b/>
                <w:sz w:val="18"/>
                <w:szCs w:val="18"/>
                <w:lang w:val="fr-FR"/>
              </w:rPr>
              <w:t>,precum</w:t>
            </w:r>
            <w:proofErr w:type="gramEnd"/>
            <w:r>
              <w:rPr>
                <w:rFonts w:ascii="Times New Roman" w:hAnsi="Times New Roman" w:cs="Times New Roman"/>
                <w:b/>
                <w:sz w:val="18"/>
                <w:szCs w:val="18"/>
                <w:lang w:val="fr-FR"/>
              </w:rPr>
              <w:t xml:space="preserve"> si pierderea prin  scurgerea din vehicul  in timpul transportului de materiale de constructie ,pamant sau alte materiale</w:t>
            </w:r>
          </w:p>
        </w:tc>
        <w:tc>
          <w:tcPr>
            <w:tcW w:w="150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6"/>
                <w:szCs w:val="16"/>
              </w:rPr>
            </w:pPr>
            <w:r>
              <w:rPr>
                <w:rFonts w:ascii="Times New Roman" w:hAnsi="Times New Roman" w:cs="Times New Roman"/>
                <w:b/>
                <w:sz w:val="18"/>
                <w:szCs w:val="18"/>
              </w:rPr>
              <w:t>400-2000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6"/>
                <w:szCs w:val="16"/>
              </w:rPr>
              <w:t>1000-5000</w:t>
            </w:r>
          </w:p>
        </w:tc>
      </w:tr>
      <w:tr w:rsidR="00C53272" w:rsidTr="00F77F93">
        <w:tc>
          <w:tcPr>
            <w:tcW w:w="4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10</w:t>
            </w:r>
          </w:p>
        </w:tc>
        <w:tc>
          <w:tcPr>
            <w:tcW w:w="673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 xml:space="preserve">Oprirea sau stationarea altor autovehicule in zone rezervate locurilor de parcare a taxiurilor </w:t>
            </w:r>
          </w:p>
        </w:tc>
        <w:tc>
          <w:tcPr>
            <w:tcW w:w="150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6"/>
                <w:szCs w:val="16"/>
              </w:rPr>
            </w:pPr>
            <w:r>
              <w:rPr>
                <w:rFonts w:ascii="Times New Roman" w:hAnsi="Times New Roman" w:cs="Times New Roman"/>
                <w:b/>
                <w:sz w:val="18"/>
                <w:szCs w:val="18"/>
              </w:rPr>
              <w:t>400-2000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6"/>
                <w:szCs w:val="16"/>
              </w:rPr>
              <w:t>1000-5000</w:t>
            </w:r>
          </w:p>
        </w:tc>
      </w:tr>
    </w:tbl>
    <w:p w:rsidR="00C53272" w:rsidRDefault="00C53272" w:rsidP="00C53272">
      <w:pPr>
        <w:pStyle w:val="Textsimplu"/>
      </w:pPr>
    </w:p>
    <w:p w:rsidR="00C53272" w:rsidRDefault="00C53272" w:rsidP="00C53272">
      <w:pPr>
        <w:pStyle w:val="Textsimplu"/>
        <w:rPr>
          <w:rFonts w:ascii="Times New Roman" w:hAnsi="Times New Roman" w:cs="Times New Roman"/>
          <w:b/>
          <w:sz w:val="18"/>
          <w:szCs w:val="18"/>
        </w:rPr>
      </w:pPr>
      <w:r>
        <w:rPr>
          <w:rFonts w:ascii="Times New Roman" w:hAnsi="Times New Roman" w:cs="Times New Roman"/>
          <w:b/>
          <w:sz w:val="18"/>
          <w:szCs w:val="18"/>
          <w:lang w:val="fr-FR"/>
        </w:rPr>
        <w:t xml:space="preserve"> J) INCALCAREA NORMELOR DE CONVIETUIRE SOCIALA, A ORDINII SI LINISTII PUBLICE</w:t>
      </w:r>
    </w:p>
    <w:tbl>
      <w:tblPr>
        <w:tblW w:w="0" w:type="auto"/>
        <w:tblInd w:w="94" w:type="dxa"/>
        <w:tblLayout w:type="fixed"/>
        <w:tblLook w:val="0000"/>
      </w:tblPr>
      <w:tblGrid>
        <w:gridCol w:w="465"/>
        <w:gridCol w:w="6690"/>
        <w:gridCol w:w="1410"/>
        <w:gridCol w:w="1105"/>
      </w:tblGrid>
      <w:tr w:rsidR="00C53272" w:rsidTr="00F77F93">
        <w:trPr>
          <w:trHeight w:val="1610"/>
        </w:trPr>
        <w:tc>
          <w:tcPr>
            <w:tcW w:w="46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1</w:t>
            </w:r>
          </w:p>
        </w:tc>
        <w:tc>
          <w:tcPr>
            <w:tcW w:w="66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lang w:val="fr-FR"/>
              </w:rPr>
              <w:t>Savarsirea in public de fapte, acte</w:t>
            </w:r>
            <w:proofErr w:type="gramStart"/>
            <w:r>
              <w:rPr>
                <w:rFonts w:ascii="Times New Roman" w:hAnsi="Times New Roman" w:cs="Times New Roman"/>
                <w:b/>
                <w:sz w:val="18"/>
                <w:szCs w:val="18"/>
                <w:lang w:val="fr-FR"/>
              </w:rPr>
              <w:t>,sau</w:t>
            </w:r>
            <w:proofErr w:type="gramEnd"/>
            <w:r>
              <w:rPr>
                <w:rFonts w:ascii="Times New Roman" w:hAnsi="Times New Roman" w:cs="Times New Roman"/>
                <w:b/>
                <w:sz w:val="18"/>
                <w:szCs w:val="18"/>
                <w:lang w:val="fr-FR"/>
              </w:rPr>
              <w:t xml:space="preserve"> gesture obscene, proferarea de injurii, expresii jignitoare sau vulgare, amenintari cu acte de violenta impotriva persoanelor sau bunurilor acestora, de natura sa tulbure linistea si ordinea publica sau sa provoace indignarea cetatenilor ori sa lezeze demnitatea si onoarea acestora sau a institutilor publice </w:t>
            </w:r>
          </w:p>
        </w:tc>
        <w:tc>
          <w:tcPr>
            <w:tcW w:w="14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snapToGrid w:val="0"/>
              <w:rPr>
                <w:rFonts w:ascii="Times New Roman" w:hAnsi="Times New Roman" w:cs="Times New Roman"/>
                <w:b/>
                <w:sz w:val="18"/>
                <w:szCs w:val="18"/>
                <w:lang w:val="fr-FR"/>
              </w:rPr>
            </w:pPr>
          </w:p>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 xml:space="preserve"> 4</w:t>
            </w:r>
            <w:r>
              <w:rPr>
                <w:rFonts w:ascii="Times New Roman" w:hAnsi="Times New Roman" w:cs="Times New Roman"/>
                <w:b/>
                <w:sz w:val="18"/>
                <w:szCs w:val="18"/>
              </w:rPr>
              <w:t>00-2000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snapToGrid w:val="0"/>
              <w:jc w:val="center"/>
              <w:rPr>
                <w:rFonts w:ascii="Times New Roman" w:hAnsi="Times New Roman" w:cs="Times New Roman"/>
                <w:b/>
                <w:sz w:val="18"/>
                <w:szCs w:val="18"/>
              </w:rPr>
            </w:pPr>
          </w:p>
        </w:tc>
      </w:tr>
      <w:tr w:rsidR="00C53272" w:rsidTr="00F77F93">
        <w:tc>
          <w:tcPr>
            <w:tcW w:w="46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lastRenderedPageBreak/>
              <w:t xml:space="preserve">        </w:t>
            </w:r>
          </w:p>
        </w:tc>
        <w:tc>
          <w:tcPr>
            <w:tcW w:w="66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lang w:val="fr-FR"/>
              </w:rPr>
              <w:t xml:space="preserve">In cazul in care faptele prevazute mai sus sunt savarsite in incinta unei institutii de invatamant,a unei institutii de sanatate ori destinate ocrotirii speciale a unor categorii de persoane defavorizate,sanctiunea aplicabila este de la </w:t>
            </w:r>
          </w:p>
        </w:tc>
        <w:tc>
          <w:tcPr>
            <w:tcW w:w="14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 xml:space="preserve"> 100</w:t>
            </w:r>
            <w:r>
              <w:rPr>
                <w:rFonts w:ascii="Times New Roman" w:hAnsi="Times New Roman" w:cs="Times New Roman"/>
                <w:b/>
                <w:sz w:val="18"/>
                <w:szCs w:val="18"/>
              </w:rPr>
              <w:t>0-6000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snapToGrid w:val="0"/>
              <w:jc w:val="center"/>
              <w:rPr>
                <w:rFonts w:ascii="Times New Roman" w:hAnsi="Times New Roman" w:cs="Times New Roman"/>
                <w:b/>
                <w:sz w:val="18"/>
                <w:szCs w:val="18"/>
              </w:rPr>
            </w:pPr>
          </w:p>
        </w:tc>
      </w:tr>
      <w:tr w:rsidR="00C53272" w:rsidTr="00F77F93">
        <w:tc>
          <w:tcPr>
            <w:tcW w:w="46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 xml:space="preserve">2        </w:t>
            </w:r>
          </w:p>
        </w:tc>
        <w:tc>
          <w:tcPr>
            <w:tcW w:w="66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lang w:val="fr-FR"/>
              </w:rPr>
              <w:t>Constituirea unui grup format din trei sau mai multe persoane</w:t>
            </w:r>
            <w:proofErr w:type="gramStart"/>
            <w:r>
              <w:rPr>
                <w:rFonts w:ascii="Times New Roman" w:hAnsi="Times New Roman" w:cs="Times New Roman"/>
                <w:b/>
                <w:sz w:val="18"/>
                <w:szCs w:val="18"/>
                <w:lang w:val="fr-FR"/>
              </w:rPr>
              <w:t>,in</w:t>
            </w:r>
            <w:proofErr w:type="gramEnd"/>
            <w:r>
              <w:rPr>
                <w:rFonts w:ascii="Times New Roman" w:hAnsi="Times New Roman" w:cs="Times New Roman"/>
                <w:b/>
                <w:sz w:val="18"/>
                <w:szCs w:val="18"/>
                <w:lang w:val="fr-FR"/>
              </w:rPr>
              <w:t xml:space="preserve"> scopul de a savarsii actiuni  ilicite,contrare      ordinii si linistii publice si normelor de convietuire sociala,precum si actele de incurajare sau sprijinire,sub orice forma,a unor astfel de grupuri de persoane,care incita la dezordine sociala  </w:t>
            </w:r>
          </w:p>
        </w:tc>
        <w:tc>
          <w:tcPr>
            <w:tcW w:w="14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 xml:space="preserve"> 10</w:t>
            </w:r>
            <w:r>
              <w:rPr>
                <w:rFonts w:ascii="Times New Roman" w:hAnsi="Times New Roman" w:cs="Times New Roman"/>
                <w:b/>
                <w:sz w:val="18"/>
                <w:szCs w:val="18"/>
              </w:rPr>
              <w:t>00-3000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snapToGrid w:val="0"/>
              <w:jc w:val="center"/>
              <w:rPr>
                <w:rFonts w:ascii="Times New Roman" w:hAnsi="Times New Roman" w:cs="Times New Roman"/>
                <w:b/>
                <w:sz w:val="18"/>
                <w:szCs w:val="18"/>
              </w:rPr>
            </w:pPr>
          </w:p>
        </w:tc>
      </w:tr>
      <w:tr w:rsidR="00C53272" w:rsidTr="00F77F93">
        <w:tc>
          <w:tcPr>
            <w:tcW w:w="46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 xml:space="preserve">             </w:t>
            </w:r>
          </w:p>
        </w:tc>
        <w:tc>
          <w:tcPr>
            <w:tcW w:w="66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lang w:val="fr-FR"/>
              </w:rPr>
              <w:t>In cazurile in care faptele prevazute mai sus sunt savarsite in incinta unei institutii de invatamant</w:t>
            </w:r>
            <w:proofErr w:type="gramStart"/>
            <w:r>
              <w:rPr>
                <w:rFonts w:ascii="Times New Roman" w:hAnsi="Times New Roman" w:cs="Times New Roman"/>
                <w:b/>
                <w:sz w:val="18"/>
                <w:szCs w:val="18"/>
                <w:lang w:val="fr-FR"/>
              </w:rPr>
              <w:t>,a</w:t>
            </w:r>
            <w:proofErr w:type="gramEnd"/>
            <w:r>
              <w:rPr>
                <w:rFonts w:ascii="Times New Roman" w:hAnsi="Times New Roman" w:cs="Times New Roman"/>
                <w:b/>
                <w:sz w:val="18"/>
                <w:szCs w:val="18"/>
                <w:lang w:val="fr-FR"/>
              </w:rPr>
              <w:t xml:space="preserve"> unei institutii de sanatate ori destinate ocrotirii speciale a unor categorii de persoane defavorizate,sanctiunea aplicabila este </w:t>
            </w:r>
          </w:p>
        </w:tc>
        <w:tc>
          <w:tcPr>
            <w:tcW w:w="14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 xml:space="preserve"> 2</w:t>
            </w:r>
            <w:r>
              <w:rPr>
                <w:rFonts w:ascii="Times New Roman" w:hAnsi="Times New Roman" w:cs="Times New Roman"/>
                <w:b/>
                <w:sz w:val="18"/>
                <w:szCs w:val="18"/>
              </w:rPr>
              <w:t>000-6000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snapToGrid w:val="0"/>
              <w:jc w:val="center"/>
              <w:rPr>
                <w:rFonts w:ascii="Times New Roman" w:hAnsi="Times New Roman" w:cs="Times New Roman"/>
                <w:b/>
                <w:sz w:val="18"/>
                <w:szCs w:val="18"/>
              </w:rPr>
            </w:pPr>
          </w:p>
        </w:tc>
      </w:tr>
      <w:tr w:rsidR="00C53272" w:rsidTr="00F77F93">
        <w:tc>
          <w:tcPr>
            <w:tcW w:w="46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3</w:t>
            </w:r>
          </w:p>
        </w:tc>
        <w:tc>
          <w:tcPr>
            <w:tcW w:w="66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lang w:val="fr-FR"/>
              </w:rPr>
              <w:t xml:space="preserve">Apelarea in mod </w:t>
            </w:r>
            <w:proofErr w:type="gramStart"/>
            <w:r>
              <w:rPr>
                <w:rFonts w:ascii="Times New Roman" w:hAnsi="Times New Roman" w:cs="Times New Roman"/>
                <w:b/>
                <w:sz w:val="18"/>
                <w:szCs w:val="18"/>
                <w:lang w:val="fr-FR"/>
              </w:rPr>
              <w:t>repetat ,</w:t>
            </w:r>
            <w:proofErr w:type="gramEnd"/>
            <w:r>
              <w:rPr>
                <w:rFonts w:ascii="Times New Roman" w:hAnsi="Times New Roman" w:cs="Times New Roman"/>
                <w:b/>
                <w:sz w:val="18"/>
                <w:szCs w:val="18"/>
                <w:lang w:val="fr-FR"/>
              </w:rPr>
              <w:t>la mila publicului ,de catre o persoana apta de munca, precum si determinarea unei persoane la savarsirea unei astfel de fapte</w:t>
            </w:r>
          </w:p>
        </w:tc>
        <w:tc>
          <w:tcPr>
            <w:tcW w:w="14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 xml:space="preserve">  2</w:t>
            </w:r>
            <w:r>
              <w:rPr>
                <w:rFonts w:ascii="Times New Roman" w:hAnsi="Times New Roman" w:cs="Times New Roman"/>
                <w:b/>
                <w:sz w:val="18"/>
                <w:szCs w:val="18"/>
              </w:rPr>
              <w:t>00-1000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snapToGrid w:val="0"/>
              <w:jc w:val="center"/>
              <w:rPr>
                <w:rFonts w:ascii="Times New Roman" w:hAnsi="Times New Roman" w:cs="Times New Roman"/>
                <w:b/>
                <w:sz w:val="18"/>
                <w:szCs w:val="18"/>
              </w:rPr>
            </w:pPr>
          </w:p>
        </w:tc>
      </w:tr>
      <w:tr w:rsidR="00C53272" w:rsidTr="00F77F93">
        <w:tc>
          <w:tcPr>
            <w:tcW w:w="46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 xml:space="preserve">4            </w:t>
            </w:r>
          </w:p>
        </w:tc>
        <w:tc>
          <w:tcPr>
            <w:tcW w:w="66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lang w:val="fr-FR"/>
              </w:rPr>
              <w:t xml:space="preserve">Aruncarea asupra unei </w:t>
            </w:r>
            <w:proofErr w:type="gramStart"/>
            <w:r>
              <w:rPr>
                <w:rFonts w:ascii="Times New Roman" w:hAnsi="Times New Roman" w:cs="Times New Roman"/>
                <w:b/>
                <w:sz w:val="18"/>
                <w:szCs w:val="18"/>
                <w:lang w:val="fr-FR"/>
              </w:rPr>
              <w:t>persoane ,</w:t>
            </w:r>
            <w:proofErr w:type="gramEnd"/>
            <w:r>
              <w:rPr>
                <w:rFonts w:ascii="Times New Roman" w:hAnsi="Times New Roman" w:cs="Times New Roman"/>
                <w:b/>
                <w:sz w:val="18"/>
                <w:szCs w:val="18"/>
                <w:lang w:val="fr-FR"/>
              </w:rPr>
              <w:t xml:space="preserve"> constructii sau asupra unui mijloc de transport cu obiecte de orice fel cu substante inflamante,iritant-lacrimogene sau cu efect paralizant,corosive sau care murdaresc,daca nu s-au produs vatamari ale integritatii corporale sau sanatatii ori pagube materiale</w:t>
            </w:r>
          </w:p>
        </w:tc>
        <w:tc>
          <w:tcPr>
            <w:tcW w:w="14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 xml:space="preserve">  2</w:t>
            </w:r>
            <w:r>
              <w:rPr>
                <w:rFonts w:ascii="Times New Roman" w:hAnsi="Times New Roman" w:cs="Times New Roman"/>
                <w:b/>
                <w:sz w:val="18"/>
                <w:szCs w:val="18"/>
              </w:rPr>
              <w:t>00-1000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snapToGrid w:val="0"/>
              <w:ind w:left="-2814" w:firstLine="96"/>
              <w:jc w:val="center"/>
              <w:rPr>
                <w:rFonts w:ascii="Times New Roman" w:hAnsi="Times New Roman" w:cs="Times New Roman"/>
                <w:b/>
                <w:sz w:val="18"/>
                <w:szCs w:val="18"/>
              </w:rPr>
            </w:pPr>
          </w:p>
        </w:tc>
      </w:tr>
      <w:tr w:rsidR="00C53272" w:rsidTr="00F77F93">
        <w:trPr>
          <w:trHeight w:val="1007"/>
        </w:trPr>
        <w:tc>
          <w:tcPr>
            <w:tcW w:w="46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 xml:space="preserve"> </w:t>
            </w:r>
          </w:p>
        </w:tc>
        <w:tc>
          <w:tcPr>
            <w:tcW w:w="66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 xml:space="preserve"> In cazurile in care faptele prevazute mai sus sunt savarsite in incinta unei institutii de invatamant,a unei institutii de sanatate ori destinate ocrotirii speciale a unor categorii de persoane defavorizate,sanctiunea aplicabila esta de la</w:t>
            </w:r>
          </w:p>
        </w:tc>
        <w:tc>
          <w:tcPr>
            <w:tcW w:w="14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ind w:left="72" w:hanging="360"/>
              <w:jc w:val="center"/>
              <w:rPr>
                <w:rFonts w:ascii="Times New Roman" w:hAnsi="Times New Roman" w:cs="Times New Roman"/>
                <w:b/>
                <w:sz w:val="18"/>
                <w:szCs w:val="18"/>
              </w:rPr>
            </w:pPr>
            <w:r>
              <w:rPr>
                <w:rFonts w:ascii="Times New Roman" w:hAnsi="Times New Roman" w:cs="Times New Roman"/>
                <w:b/>
                <w:sz w:val="18"/>
                <w:szCs w:val="18"/>
              </w:rPr>
              <w:t>2000-6000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snapToGrid w:val="0"/>
              <w:jc w:val="center"/>
              <w:rPr>
                <w:rFonts w:ascii="Times New Roman" w:hAnsi="Times New Roman" w:cs="Times New Roman"/>
                <w:b/>
                <w:sz w:val="18"/>
                <w:szCs w:val="18"/>
              </w:rPr>
            </w:pPr>
          </w:p>
        </w:tc>
      </w:tr>
      <w:tr w:rsidR="00C53272" w:rsidTr="00F77F93">
        <w:tc>
          <w:tcPr>
            <w:tcW w:w="46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5</w:t>
            </w:r>
          </w:p>
        </w:tc>
        <w:tc>
          <w:tcPr>
            <w:tcW w:w="66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Organizarea</w:t>
            </w:r>
            <w:proofErr w:type="gramStart"/>
            <w:r>
              <w:rPr>
                <w:rFonts w:ascii="Times New Roman" w:hAnsi="Times New Roman" w:cs="Times New Roman"/>
                <w:b/>
                <w:sz w:val="18"/>
                <w:szCs w:val="18"/>
                <w:lang w:val="fr-FR"/>
              </w:rPr>
              <w:t>,ingaduirea</w:t>
            </w:r>
            <w:proofErr w:type="gramEnd"/>
            <w:r>
              <w:rPr>
                <w:rFonts w:ascii="Times New Roman" w:hAnsi="Times New Roman" w:cs="Times New Roman"/>
                <w:b/>
                <w:sz w:val="18"/>
                <w:szCs w:val="18"/>
                <w:lang w:val="fr-FR"/>
              </w:rPr>
              <w:t xml:space="preserve"> sau participarea la jocuri de noroc-altele decat cele autorizate potriv it legii-de natura sa lezeze bunele moravuri.</w:t>
            </w:r>
          </w:p>
        </w:tc>
        <w:tc>
          <w:tcPr>
            <w:tcW w:w="14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1000-3000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pPr>
            <w:r>
              <w:rPr>
                <w:rFonts w:ascii="Times New Roman" w:hAnsi="Times New Roman" w:cs="Times New Roman"/>
                <w:b/>
                <w:sz w:val="18"/>
                <w:szCs w:val="18"/>
              </w:rPr>
              <w:t>2000-6000</w:t>
            </w:r>
          </w:p>
        </w:tc>
      </w:tr>
      <w:tr w:rsidR="00C53272" w:rsidTr="00F77F93">
        <w:tc>
          <w:tcPr>
            <w:tcW w:w="46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6</w:t>
            </w:r>
          </w:p>
        </w:tc>
        <w:tc>
          <w:tcPr>
            <w:tcW w:w="66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Atragerea de persoane,sub orice forma,savarsita in localuri,parcuri,pe strazi sau in alte locuri publice in vederea practicarii de raporturi sexuale cu acestea spre a abtine foloase materiale,precum si indemnul sau determinarea,in acelasi scop,a unei persoane la savarsirea unor astfel de fapte;</w:t>
            </w:r>
          </w:p>
        </w:tc>
        <w:tc>
          <w:tcPr>
            <w:tcW w:w="14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1000-3000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snapToGrid w:val="0"/>
              <w:jc w:val="center"/>
              <w:rPr>
                <w:rFonts w:ascii="Times New Roman" w:hAnsi="Times New Roman" w:cs="Times New Roman"/>
                <w:b/>
                <w:sz w:val="18"/>
                <w:szCs w:val="18"/>
              </w:rPr>
            </w:pPr>
          </w:p>
          <w:p w:rsidR="00C53272" w:rsidRDefault="00C53272" w:rsidP="00F77F93">
            <w:pPr>
              <w:pStyle w:val="Textsimplu"/>
              <w:jc w:val="center"/>
              <w:rPr>
                <w:rFonts w:ascii="Times New Roman" w:hAnsi="Times New Roman" w:cs="Times New Roman"/>
                <w:b/>
                <w:sz w:val="18"/>
                <w:szCs w:val="18"/>
              </w:rPr>
            </w:pPr>
          </w:p>
        </w:tc>
      </w:tr>
      <w:tr w:rsidR="00C53272" w:rsidTr="00F77F93">
        <w:tc>
          <w:tcPr>
            <w:tcW w:w="465" w:type="dxa"/>
            <w:tcBorders>
              <w:top w:val="single" w:sz="4" w:space="0" w:color="000000"/>
              <w:left w:val="single" w:sz="4" w:space="0" w:color="000000"/>
              <w:bottom w:val="single" w:sz="4" w:space="0" w:color="000000"/>
            </w:tcBorders>
            <w:shd w:val="clear" w:color="auto" w:fill="auto"/>
          </w:tcPr>
          <w:p w:rsidR="00C53272" w:rsidRDefault="00C53272" w:rsidP="00F77F93">
            <w:pPr>
              <w:rPr>
                <w:b/>
                <w:sz w:val="18"/>
                <w:szCs w:val="18"/>
              </w:rPr>
            </w:pPr>
            <w:r>
              <w:rPr>
                <w:b/>
                <w:sz w:val="18"/>
                <w:szCs w:val="18"/>
              </w:rPr>
              <w:t xml:space="preserve"> 7</w:t>
            </w:r>
          </w:p>
        </w:tc>
        <w:tc>
          <w:tcPr>
            <w:tcW w:w="6690" w:type="dxa"/>
            <w:tcBorders>
              <w:top w:val="single" w:sz="4" w:space="0" w:color="000000"/>
              <w:left w:val="single" w:sz="4" w:space="0" w:color="000000"/>
              <w:bottom w:val="single" w:sz="4" w:space="0" w:color="000000"/>
            </w:tcBorders>
            <w:shd w:val="clear" w:color="auto" w:fill="auto"/>
          </w:tcPr>
          <w:p w:rsidR="00C53272" w:rsidRDefault="00C53272" w:rsidP="00F77F93">
            <w:pPr>
              <w:rPr>
                <w:b/>
                <w:sz w:val="18"/>
                <w:szCs w:val="18"/>
              </w:rPr>
            </w:pPr>
            <w:r>
              <w:rPr>
                <w:b/>
                <w:sz w:val="18"/>
                <w:szCs w:val="18"/>
              </w:rPr>
              <w:t>Acceptarea  sau tolerarea practicarii faptelor prevazute la pct.6,in hoteluri ,moteluri,campinguri,baruri,restaurante cluburi,pensiuni ,discoteci sau in anexele acestora de catre patronii sau administratorii ori conducatorii localurilor respective;</w:t>
            </w:r>
          </w:p>
        </w:tc>
        <w:tc>
          <w:tcPr>
            <w:tcW w:w="1410" w:type="dxa"/>
            <w:tcBorders>
              <w:top w:val="single" w:sz="4" w:space="0" w:color="000000"/>
              <w:left w:val="single" w:sz="4" w:space="0" w:color="000000"/>
              <w:bottom w:val="single" w:sz="4" w:space="0" w:color="000000"/>
            </w:tcBorders>
            <w:shd w:val="clear" w:color="auto" w:fill="auto"/>
          </w:tcPr>
          <w:p w:rsidR="00C53272" w:rsidRDefault="00C53272" w:rsidP="00F77F93">
            <w:pPr>
              <w:rPr>
                <w:rFonts w:cs="Times New Roman"/>
                <w:b/>
                <w:sz w:val="18"/>
                <w:szCs w:val="18"/>
              </w:rPr>
            </w:pPr>
            <w:r>
              <w:rPr>
                <w:b/>
                <w:sz w:val="18"/>
                <w:szCs w:val="18"/>
              </w:rPr>
              <w:t xml:space="preserve">     1000-3000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2000-6000</w:t>
            </w:r>
          </w:p>
        </w:tc>
      </w:tr>
      <w:tr w:rsidR="00C53272" w:rsidTr="00F77F93">
        <w:tc>
          <w:tcPr>
            <w:tcW w:w="46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6"/>
                <w:szCs w:val="16"/>
              </w:rPr>
              <w:t>8</w:t>
            </w:r>
          </w:p>
        </w:tc>
        <w:tc>
          <w:tcPr>
            <w:tcW w:w="66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Alarmare publicului,a organelor specializate pentru a interveni in caz de pericol ori a organelor de mentinere a ordinii publice,prin darea semnalelor de pericol sau,dupa caz,prin solicitarea interventiei la fata locului,fara motiv intemeiat;</w:t>
            </w:r>
          </w:p>
        </w:tc>
        <w:tc>
          <w:tcPr>
            <w:tcW w:w="14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400-2000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snapToGrid w:val="0"/>
              <w:jc w:val="center"/>
              <w:rPr>
                <w:rFonts w:ascii="Times New Roman" w:hAnsi="Times New Roman" w:cs="Times New Roman"/>
                <w:b/>
                <w:sz w:val="18"/>
                <w:szCs w:val="18"/>
              </w:rPr>
            </w:pPr>
          </w:p>
        </w:tc>
      </w:tr>
      <w:tr w:rsidR="00C53272" w:rsidTr="00F77F93">
        <w:tc>
          <w:tcPr>
            <w:tcW w:w="46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6"/>
                <w:szCs w:val="16"/>
              </w:rPr>
              <w:t>9</w:t>
            </w:r>
          </w:p>
        </w:tc>
        <w:tc>
          <w:tcPr>
            <w:tcW w:w="66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Intreruperea curentului electric sau stingerea</w:t>
            </w:r>
            <w:proofErr w:type="gramStart"/>
            <w:r>
              <w:rPr>
                <w:rFonts w:ascii="Times New Roman" w:hAnsi="Times New Roman" w:cs="Times New Roman"/>
                <w:b/>
                <w:sz w:val="18"/>
                <w:szCs w:val="18"/>
                <w:lang w:val="fr-FR"/>
              </w:rPr>
              <w:t>,fara</w:t>
            </w:r>
            <w:proofErr w:type="gramEnd"/>
            <w:r>
              <w:rPr>
                <w:rFonts w:ascii="Times New Roman" w:hAnsi="Times New Roman" w:cs="Times New Roman"/>
                <w:b/>
                <w:sz w:val="18"/>
                <w:szCs w:val="18"/>
                <w:lang w:val="fr-FR"/>
              </w:rPr>
              <w:t xml:space="preserve"> drept,a lampilor ce servesc la iluminatul public pe strazi,in parcuri,Sali de spectacol sau in alte locuri publice ;</w:t>
            </w:r>
          </w:p>
        </w:tc>
        <w:tc>
          <w:tcPr>
            <w:tcW w:w="14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400-2000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snapToGrid w:val="0"/>
              <w:jc w:val="center"/>
              <w:rPr>
                <w:rFonts w:ascii="Times New Roman" w:hAnsi="Times New Roman" w:cs="Times New Roman"/>
                <w:b/>
                <w:sz w:val="18"/>
                <w:szCs w:val="18"/>
              </w:rPr>
            </w:pPr>
          </w:p>
        </w:tc>
      </w:tr>
      <w:tr w:rsidR="00C53272" w:rsidTr="00F77F93">
        <w:tc>
          <w:tcPr>
            <w:tcW w:w="46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6"/>
                <w:szCs w:val="16"/>
              </w:rPr>
              <w:t>10</w:t>
            </w:r>
          </w:p>
        </w:tc>
        <w:tc>
          <w:tcPr>
            <w:tcW w:w="66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Patrunderea,cu incalcarea normelor legale de acces,in sediile autoritatiilor publice centrale si locale,institutiilor publice,institutiilor de invatamint si spatiilor apartinand acestora,indiferent de destinatia lor,regiilor autonome societatiilor comerciale,partidelor sau altor formatiuni politice,organizatiilor guvernamentale si neguvenarmentale,ambasadelor si reprezentantelor altor state ori ale organizatiilor internationale de pe teritoriul Romaniei,precum si ocuparea fara drept a terenurilor apartinand ambasadelor si reprezentatelor sau a terenurilor situate in perimetrul acestora ori refuzul de a le parasi la cererea organelor de ordine;</w:t>
            </w:r>
          </w:p>
        </w:tc>
        <w:tc>
          <w:tcPr>
            <w:tcW w:w="14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1000-3000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snapToGrid w:val="0"/>
              <w:jc w:val="center"/>
              <w:rPr>
                <w:rFonts w:ascii="Times New Roman" w:hAnsi="Times New Roman" w:cs="Times New Roman"/>
                <w:b/>
                <w:sz w:val="18"/>
                <w:szCs w:val="18"/>
              </w:rPr>
            </w:pPr>
          </w:p>
        </w:tc>
      </w:tr>
      <w:tr w:rsidR="00C53272" w:rsidTr="00F77F93">
        <w:tc>
          <w:tcPr>
            <w:tcW w:w="46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6"/>
                <w:szCs w:val="16"/>
              </w:rPr>
              <w:t>11</w:t>
            </w:r>
          </w:p>
        </w:tc>
        <w:tc>
          <w:tcPr>
            <w:tcW w:w="66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Scrierea sau desenarea,fara drept,pe peretii cladirilor,pe garduri sau pe obiecte de folosinta comuna aflate in locuri publice,deteriorarea prin orice mijloc a acestora,precum si deslipirea sau distrugerea ,fara drept,a reclamelor,anunturilor si afiselor legal expuse in locuri anume destinate;</w:t>
            </w:r>
          </w:p>
        </w:tc>
        <w:tc>
          <w:tcPr>
            <w:tcW w:w="14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400-2000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snapToGrid w:val="0"/>
              <w:jc w:val="center"/>
              <w:rPr>
                <w:rFonts w:ascii="Times New Roman" w:hAnsi="Times New Roman" w:cs="Times New Roman"/>
                <w:b/>
                <w:sz w:val="18"/>
                <w:szCs w:val="18"/>
              </w:rPr>
            </w:pPr>
          </w:p>
        </w:tc>
      </w:tr>
      <w:tr w:rsidR="00C53272" w:rsidTr="00F77F93">
        <w:tc>
          <w:tcPr>
            <w:tcW w:w="46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6"/>
                <w:szCs w:val="16"/>
              </w:rPr>
              <w:t>12</w:t>
            </w:r>
          </w:p>
        </w:tc>
        <w:tc>
          <w:tcPr>
            <w:tcW w:w="66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Nerespectarea masurilor de ordine sau a regulilor stabilite pentru buna desfasurare a manifestarilor cultural-sportive;</w:t>
            </w:r>
          </w:p>
        </w:tc>
        <w:tc>
          <w:tcPr>
            <w:tcW w:w="14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1000-3000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2000-6000</w:t>
            </w:r>
          </w:p>
        </w:tc>
      </w:tr>
      <w:tr w:rsidR="00C53272" w:rsidTr="00F77F93">
        <w:tc>
          <w:tcPr>
            <w:tcW w:w="46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6"/>
                <w:szCs w:val="16"/>
              </w:rPr>
              <w:t>13</w:t>
            </w:r>
          </w:p>
        </w:tc>
        <w:tc>
          <w:tcPr>
            <w:tcW w:w="66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Deteriorarea,ridicarea sau mutarea,fara drept,a semnelor sau indicatoarelor de orientare turistica si rutiera ori a celor care semnalizeaza existenta unui pericol pentru viata persoanelor;</w:t>
            </w:r>
          </w:p>
        </w:tc>
        <w:tc>
          <w:tcPr>
            <w:tcW w:w="14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400-2000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snapToGrid w:val="0"/>
              <w:jc w:val="center"/>
              <w:rPr>
                <w:rFonts w:ascii="Times New Roman" w:hAnsi="Times New Roman" w:cs="Times New Roman"/>
                <w:b/>
                <w:sz w:val="18"/>
                <w:szCs w:val="18"/>
              </w:rPr>
            </w:pPr>
          </w:p>
        </w:tc>
      </w:tr>
      <w:tr w:rsidR="00C53272" w:rsidTr="00F77F93">
        <w:tc>
          <w:tcPr>
            <w:tcW w:w="46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6"/>
                <w:szCs w:val="16"/>
              </w:rPr>
              <w:t>14</w:t>
            </w:r>
          </w:p>
        </w:tc>
        <w:tc>
          <w:tcPr>
            <w:tcW w:w="66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Lasarea in libertate ori fara supraveghere a animalelor  de talie mica sau medie care pot prezenta pericol pentru persoane sau bunuri;</w:t>
            </w:r>
          </w:p>
        </w:tc>
        <w:tc>
          <w:tcPr>
            <w:tcW w:w="14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400-2000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600-5000</w:t>
            </w:r>
          </w:p>
        </w:tc>
      </w:tr>
      <w:tr w:rsidR="00C53272" w:rsidTr="00F77F93">
        <w:tc>
          <w:tcPr>
            <w:tcW w:w="46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6"/>
                <w:szCs w:val="16"/>
              </w:rPr>
              <w:t>15</w:t>
            </w:r>
          </w:p>
        </w:tc>
        <w:tc>
          <w:tcPr>
            <w:tcW w:w="66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Refuzul consumatorului de a parasi un local public in care se consuma bauturi alcoolice</w:t>
            </w:r>
            <w:proofErr w:type="gramStart"/>
            <w:r>
              <w:rPr>
                <w:rFonts w:ascii="Times New Roman" w:hAnsi="Times New Roman" w:cs="Times New Roman"/>
                <w:b/>
                <w:sz w:val="18"/>
                <w:szCs w:val="18"/>
                <w:lang w:val="fr-FR"/>
              </w:rPr>
              <w:t>,dupa</w:t>
            </w:r>
            <w:proofErr w:type="gramEnd"/>
            <w:r>
              <w:rPr>
                <w:rFonts w:ascii="Times New Roman" w:hAnsi="Times New Roman" w:cs="Times New Roman"/>
                <w:b/>
                <w:sz w:val="18"/>
                <w:szCs w:val="18"/>
                <w:lang w:val="fr-FR"/>
              </w:rPr>
              <w:t xml:space="preserve"> ora de inchidere sau la cererea indreptatita a unui salariat al localului;</w:t>
            </w:r>
          </w:p>
        </w:tc>
        <w:tc>
          <w:tcPr>
            <w:tcW w:w="14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400-2000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snapToGrid w:val="0"/>
              <w:jc w:val="center"/>
              <w:rPr>
                <w:rFonts w:ascii="Times New Roman" w:hAnsi="Times New Roman" w:cs="Times New Roman"/>
                <w:b/>
                <w:sz w:val="18"/>
                <w:szCs w:val="18"/>
              </w:rPr>
            </w:pPr>
          </w:p>
        </w:tc>
      </w:tr>
      <w:tr w:rsidR="00C53272" w:rsidTr="00F77F93">
        <w:tc>
          <w:tcPr>
            <w:tcW w:w="46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6"/>
                <w:szCs w:val="16"/>
              </w:rPr>
              <w:t>16</w:t>
            </w:r>
          </w:p>
        </w:tc>
        <w:tc>
          <w:tcPr>
            <w:tcW w:w="66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 xml:space="preserve">Servirea consumatoriilor cu bauturi alcoolice in localurile publice si in afara acestora,in zilele si la orele cand,potrivit dispozitiilor legale,acestea sunt inchise sau este interzisa desfacerea bauturilor alcoolice ori dupa ora de inchidere stabilita prin </w:t>
            </w:r>
            <w:r>
              <w:rPr>
                <w:rFonts w:ascii="Times New Roman" w:hAnsi="Times New Roman" w:cs="Times New Roman"/>
                <w:b/>
                <w:sz w:val="18"/>
                <w:szCs w:val="18"/>
              </w:rPr>
              <w:lastRenderedPageBreak/>
              <w:t>autorizatia de functionare;</w:t>
            </w:r>
          </w:p>
        </w:tc>
        <w:tc>
          <w:tcPr>
            <w:tcW w:w="14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lastRenderedPageBreak/>
              <w:t>1000-3000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1000-3000</w:t>
            </w:r>
          </w:p>
        </w:tc>
      </w:tr>
      <w:tr w:rsidR="00C53272" w:rsidTr="00F77F93">
        <w:tc>
          <w:tcPr>
            <w:tcW w:w="46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6"/>
                <w:szCs w:val="16"/>
              </w:rPr>
              <w:lastRenderedPageBreak/>
              <w:t>17</w:t>
            </w:r>
          </w:p>
        </w:tc>
        <w:tc>
          <w:tcPr>
            <w:tcW w:w="66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 xml:space="preserve">Servirea cu bauturi alcoolice, in localuri publice si in afara acestora  pe timpul   desfasurarii adunariilor publice, </w:t>
            </w:r>
            <w:proofErr w:type="gramStart"/>
            <w:r>
              <w:rPr>
                <w:rFonts w:ascii="Times New Roman" w:hAnsi="Times New Roman" w:cs="Times New Roman"/>
                <w:b/>
                <w:sz w:val="18"/>
                <w:szCs w:val="18"/>
                <w:lang w:val="fr-FR"/>
              </w:rPr>
              <w:t>grevelor ,</w:t>
            </w:r>
            <w:proofErr w:type="gramEnd"/>
            <w:r>
              <w:rPr>
                <w:rFonts w:ascii="Times New Roman" w:hAnsi="Times New Roman" w:cs="Times New Roman"/>
                <w:b/>
                <w:sz w:val="18"/>
                <w:szCs w:val="18"/>
                <w:lang w:val="fr-FR"/>
              </w:rPr>
              <w:t>manifestariilor sportive sau altor asemenea intruniri publice, precum si consumul de bauturi alcolice in astfel de conditii, se va face la o distanta de minim  500 m, de localurile mentionate mai sus.</w:t>
            </w:r>
          </w:p>
        </w:tc>
        <w:tc>
          <w:tcPr>
            <w:tcW w:w="14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1000-3000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1000-3000</w:t>
            </w:r>
          </w:p>
        </w:tc>
      </w:tr>
      <w:tr w:rsidR="00C53272" w:rsidTr="00F77F93">
        <w:tc>
          <w:tcPr>
            <w:tcW w:w="46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6"/>
                <w:szCs w:val="16"/>
                <w:lang w:val="fr-FR"/>
              </w:rPr>
              <w:t>18</w:t>
            </w:r>
          </w:p>
        </w:tc>
        <w:tc>
          <w:tcPr>
            <w:tcW w:w="66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Desfacerea,comercializarea si consumul bauturilor alcoolice in locuri publice,l</w:t>
            </w:r>
            <w:r>
              <w:rPr>
                <w:rFonts w:ascii="Times New Roman" w:hAnsi="Times New Roman" w:cs="Times New Roman"/>
                <w:b/>
                <w:sz w:val="18"/>
                <w:szCs w:val="18"/>
              </w:rPr>
              <w:t>a intrarea in curtiile si in interioarelor lor,cum sunt:spitale si alte unitati sanitare,centre de plasament al minoriilor,unitati si institutii de invatamint si educatie,lacasuri de cult si institutii religioase aferente cultelor care interzic consumul bauturilor alcoolice in practicarea religiei respective,pe trotuarele sau aleile de acces ale acestora ;</w:t>
            </w:r>
          </w:p>
        </w:tc>
        <w:tc>
          <w:tcPr>
            <w:tcW w:w="14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tabs>
                <w:tab w:val="right" w:pos="2214"/>
              </w:tabs>
              <w:jc w:val="center"/>
              <w:rPr>
                <w:rFonts w:ascii="Times New Roman" w:hAnsi="Times New Roman" w:cs="Times New Roman"/>
                <w:b/>
                <w:sz w:val="18"/>
                <w:szCs w:val="18"/>
              </w:rPr>
            </w:pPr>
            <w:r>
              <w:rPr>
                <w:rFonts w:ascii="Times New Roman" w:hAnsi="Times New Roman" w:cs="Times New Roman"/>
                <w:b/>
                <w:sz w:val="18"/>
                <w:szCs w:val="18"/>
              </w:rPr>
              <w:t>1000-3000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1000-3000</w:t>
            </w:r>
          </w:p>
        </w:tc>
      </w:tr>
      <w:tr w:rsidR="00C53272" w:rsidTr="00F77F93">
        <w:tc>
          <w:tcPr>
            <w:tcW w:w="46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6"/>
                <w:szCs w:val="16"/>
              </w:rPr>
              <w:t>19</w:t>
            </w:r>
          </w:p>
        </w:tc>
        <w:tc>
          <w:tcPr>
            <w:tcW w:w="66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Servirea cu bauturi alcoolice,in localurile publice,a consumatoriilor aflati in vadita stare de ebrietate ,precum si a minoriilor</w:t>
            </w:r>
          </w:p>
        </w:tc>
        <w:tc>
          <w:tcPr>
            <w:tcW w:w="14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400-2000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400-2000</w:t>
            </w:r>
          </w:p>
        </w:tc>
      </w:tr>
      <w:tr w:rsidR="00C53272" w:rsidTr="00F77F93">
        <w:tc>
          <w:tcPr>
            <w:tcW w:w="46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6"/>
                <w:szCs w:val="16"/>
              </w:rPr>
              <w:t>20</w:t>
            </w:r>
          </w:p>
        </w:tc>
        <w:tc>
          <w:tcPr>
            <w:tcW w:w="66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 xml:space="preserve">Consumul de bauturi alcoolice in urmatoarele locuri publice:drumuri publice,parcuri,stadioane si terenuri sportive,institutii culturale,sali de spectacole,institutii sau unitati economice,tote mijloacele de transport in comun,autogari, gari,aeroporturi,de stat si private,sau alte locuri prevazute de lege; </w:t>
            </w:r>
          </w:p>
        </w:tc>
        <w:tc>
          <w:tcPr>
            <w:tcW w:w="14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400-2000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snapToGrid w:val="0"/>
              <w:jc w:val="center"/>
              <w:rPr>
                <w:rFonts w:ascii="Times New Roman" w:hAnsi="Times New Roman" w:cs="Times New Roman"/>
                <w:b/>
                <w:sz w:val="18"/>
                <w:szCs w:val="18"/>
              </w:rPr>
            </w:pPr>
          </w:p>
        </w:tc>
      </w:tr>
      <w:tr w:rsidR="00C53272" w:rsidTr="00F77F93">
        <w:tc>
          <w:tcPr>
            <w:tcW w:w="46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6"/>
                <w:szCs w:val="16"/>
              </w:rPr>
              <w:t>21</w:t>
            </w:r>
          </w:p>
        </w:tc>
        <w:tc>
          <w:tcPr>
            <w:tcW w:w="66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Provocarea</w:t>
            </w:r>
            <w:proofErr w:type="gramStart"/>
            <w:r>
              <w:rPr>
                <w:rFonts w:ascii="Times New Roman" w:hAnsi="Times New Roman" w:cs="Times New Roman"/>
                <w:b/>
                <w:sz w:val="18"/>
                <w:szCs w:val="18"/>
                <w:lang w:val="fr-FR"/>
              </w:rPr>
              <w:t>,ori</w:t>
            </w:r>
            <w:proofErr w:type="gramEnd"/>
            <w:r>
              <w:rPr>
                <w:rFonts w:ascii="Times New Roman" w:hAnsi="Times New Roman" w:cs="Times New Roman"/>
                <w:b/>
                <w:sz w:val="18"/>
                <w:szCs w:val="18"/>
                <w:lang w:val="fr-FR"/>
              </w:rPr>
              <w:t xml:space="preserve"> participarea efectiva la scandal,in locuri sau localuri publice;</w:t>
            </w:r>
          </w:p>
        </w:tc>
        <w:tc>
          <w:tcPr>
            <w:tcW w:w="14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400-2000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snapToGrid w:val="0"/>
              <w:jc w:val="center"/>
              <w:rPr>
                <w:rFonts w:ascii="Times New Roman" w:hAnsi="Times New Roman" w:cs="Times New Roman"/>
                <w:b/>
                <w:sz w:val="18"/>
                <w:szCs w:val="18"/>
              </w:rPr>
            </w:pPr>
          </w:p>
        </w:tc>
      </w:tr>
      <w:tr w:rsidR="00C53272" w:rsidTr="00F77F93">
        <w:tc>
          <w:tcPr>
            <w:tcW w:w="46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6"/>
                <w:szCs w:val="16"/>
              </w:rPr>
              <w:t>22</w:t>
            </w:r>
          </w:p>
        </w:tc>
        <w:tc>
          <w:tcPr>
            <w:tcW w:w="66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Tulburarea,fara drept,a linistii locuitoriilor prin producerea de zgomote cu orice aparat sau obiect ori prin strigate sau larma;</w:t>
            </w:r>
          </w:p>
        </w:tc>
        <w:tc>
          <w:tcPr>
            <w:tcW w:w="14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400-2000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600-5000</w:t>
            </w:r>
          </w:p>
        </w:tc>
      </w:tr>
      <w:tr w:rsidR="00C53272" w:rsidTr="00F77F93">
        <w:tc>
          <w:tcPr>
            <w:tcW w:w="46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6"/>
                <w:szCs w:val="16"/>
              </w:rPr>
              <w:t>23</w:t>
            </w:r>
          </w:p>
        </w:tc>
        <w:tc>
          <w:tcPr>
            <w:tcW w:w="66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Tulburarea linistii locatariilor intre orele 22``-08``,prin producerea de zgomote,larma,sau prin folosirea oricarui aparat,obiect ori instrument muzical la intensitate mare in localurile sau in sediile persoanelor juridice situate in imobile cu destinatia de locuinte sau in imediata vecinatate a acestora;</w:t>
            </w:r>
          </w:p>
        </w:tc>
        <w:tc>
          <w:tcPr>
            <w:tcW w:w="14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6"/>
                <w:szCs w:val="16"/>
              </w:rPr>
            </w:pPr>
            <w:r>
              <w:rPr>
                <w:rFonts w:ascii="Times New Roman" w:hAnsi="Times New Roman" w:cs="Times New Roman"/>
                <w:b/>
                <w:sz w:val="18"/>
                <w:szCs w:val="18"/>
              </w:rPr>
              <w:t>800-4000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6"/>
                <w:szCs w:val="16"/>
              </w:rPr>
              <w:t>1200-10000</w:t>
            </w:r>
          </w:p>
        </w:tc>
      </w:tr>
      <w:tr w:rsidR="00C53272" w:rsidTr="00F77F93">
        <w:tc>
          <w:tcPr>
            <w:tcW w:w="46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pt-BR"/>
              </w:rPr>
            </w:pPr>
            <w:r>
              <w:rPr>
                <w:rFonts w:ascii="Times New Roman" w:hAnsi="Times New Roman" w:cs="Times New Roman"/>
                <w:b/>
                <w:sz w:val="16"/>
                <w:szCs w:val="16"/>
              </w:rPr>
              <w:t>24</w:t>
            </w:r>
          </w:p>
        </w:tc>
        <w:tc>
          <w:tcPr>
            <w:tcW w:w="66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pt-BR"/>
              </w:rPr>
              <w:t>Alungarea din locuinta comuna a sotului sau sotiei, a copiilor,precum si a oricarei alte persoane aflate in intretinere;</w:t>
            </w:r>
          </w:p>
        </w:tc>
        <w:tc>
          <w:tcPr>
            <w:tcW w:w="14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400 - 2000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snapToGrid w:val="0"/>
              <w:jc w:val="center"/>
              <w:rPr>
                <w:rFonts w:ascii="Times New Roman" w:hAnsi="Times New Roman" w:cs="Times New Roman"/>
                <w:b/>
                <w:sz w:val="18"/>
                <w:szCs w:val="18"/>
              </w:rPr>
            </w:pPr>
          </w:p>
        </w:tc>
      </w:tr>
      <w:tr w:rsidR="00C53272" w:rsidTr="00F77F93">
        <w:tc>
          <w:tcPr>
            <w:tcW w:w="46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6"/>
                <w:szCs w:val="16"/>
              </w:rPr>
              <w:t>25</w:t>
            </w:r>
          </w:p>
        </w:tc>
        <w:tc>
          <w:tcPr>
            <w:tcW w:w="66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 xml:space="preserve">Nerespectarea masurilor de ordine luate </w:t>
            </w:r>
            <w:proofErr w:type="gramStart"/>
            <w:r>
              <w:rPr>
                <w:rFonts w:ascii="Times New Roman" w:hAnsi="Times New Roman" w:cs="Times New Roman"/>
                <w:b/>
                <w:sz w:val="18"/>
                <w:szCs w:val="18"/>
                <w:lang w:val="fr-FR"/>
              </w:rPr>
              <w:t>de organele</w:t>
            </w:r>
            <w:proofErr w:type="gramEnd"/>
            <w:r>
              <w:rPr>
                <w:rFonts w:ascii="Times New Roman" w:hAnsi="Times New Roman" w:cs="Times New Roman"/>
                <w:b/>
                <w:sz w:val="18"/>
                <w:szCs w:val="18"/>
                <w:lang w:val="fr-FR"/>
              </w:rPr>
              <w:t xml:space="preserve"> competente in caz de calamitati naturale sau alte pericole publice;</w:t>
            </w:r>
          </w:p>
        </w:tc>
        <w:tc>
          <w:tcPr>
            <w:tcW w:w="14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1000 - 3000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8"/>
                <w:szCs w:val="18"/>
              </w:rPr>
              <w:t>2000-6000</w:t>
            </w:r>
          </w:p>
        </w:tc>
      </w:tr>
      <w:tr w:rsidR="00C53272" w:rsidTr="00F77F93">
        <w:tc>
          <w:tcPr>
            <w:tcW w:w="46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6"/>
                <w:szCs w:val="16"/>
              </w:rPr>
              <w:t>26</w:t>
            </w:r>
          </w:p>
        </w:tc>
        <w:tc>
          <w:tcPr>
            <w:tcW w:w="66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Refuzul unei persoane de a da relatii pentru stabilirea identitatii sale,de a se legitima cu actul de identitate sau de a se prezenta la sediul politiei,la cererea ori la invitatia justificata a organelor de urmarire penala sau de mentinere a ordinei publice,aflate in exercitarea atributiilor de serviciu;</w:t>
            </w:r>
          </w:p>
        </w:tc>
        <w:tc>
          <w:tcPr>
            <w:tcW w:w="14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200 -1 000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snapToGrid w:val="0"/>
              <w:jc w:val="center"/>
              <w:rPr>
                <w:rFonts w:ascii="Times New Roman" w:hAnsi="Times New Roman" w:cs="Times New Roman"/>
                <w:b/>
                <w:sz w:val="18"/>
                <w:szCs w:val="18"/>
              </w:rPr>
            </w:pPr>
          </w:p>
        </w:tc>
      </w:tr>
      <w:tr w:rsidR="00C53272" w:rsidTr="00F77F93">
        <w:tc>
          <w:tcPr>
            <w:tcW w:w="46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6"/>
                <w:szCs w:val="16"/>
              </w:rPr>
              <w:t>30</w:t>
            </w:r>
          </w:p>
        </w:tc>
        <w:tc>
          <w:tcPr>
            <w:tcW w:w="66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Indemnul sub orice forma al minorilor la savarsirea de contraventii;</w:t>
            </w:r>
          </w:p>
        </w:tc>
        <w:tc>
          <w:tcPr>
            <w:tcW w:w="14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1000 - 3000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snapToGrid w:val="0"/>
              <w:jc w:val="center"/>
              <w:rPr>
                <w:rFonts w:ascii="Times New Roman" w:hAnsi="Times New Roman" w:cs="Times New Roman"/>
                <w:b/>
                <w:sz w:val="18"/>
                <w:szCs w:val="18"/>
              </w:rPr>
            </w:pPr>
          </w:p>
        </w:tc>
      </w:tr>
      <w:tr w:rsidR="00C53272" w:rsidTr="00F77F93">
        <w:tc>
          <w:tcPr>
            <w:tcW w:w="46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6"/>
                <w:szCs w:val="16"/>
              </w:rPr>
              <w:t>31</w:t>
            </w:r>
          </w:p>
        </w:tc>
        <w:tc>
          <w:tcPr>
            <w:tcW w:w="66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Neluarea de catre parinti sau de catre persoanele carora li sa incredintat spre crestere si educare un minor in varsta de pana la 16 ani</w:t>
            </w:r>
            <w:proofErr w:type="gramStart"/>
            <w:r>
              <w:rPr>
                <w:rFonts w:ascii="Times New Roman" w:hAnsi="Times New Roman" w:cs="Times New Roman"/>
                <w:b/>
                <w:sz w:val="18"/>
                <w:szCs w:val="18"/>
                <w:lang w:val="fr-FR"/>
              </w:rPr>
              <w:t>,sau</w:t>
            </w:r>
            <w:proofErr w:type="gramEnd"/>
            <w:r>
              <w:rPr>
                <w:rFonts w:ascii="Times New Roman" w:hAnsi="Times New Roman" w:cs="Times New Roman"/>
                <w:b/>
                <w:sz w:val="18"/>
                <w:szCs w:val="18"/>
                <w:lang w:val="fr-FR"/>
              </w:rPr>
              <w:t xml:space="preserve"> care au in ingrijire un alienat ori debil mintal a masurilor necesare pentru al impiedica de la fapte de vagabondaj,cersetorie sau prostitutie;</w:t>
            </w:r>
          </w:p>
        </w:tc>
        <w:tc>
          <w:tcPr>
            <w:tcW w:w="14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200 - 1000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snapToGrid w:val="0"/>
              <w:jc w:val="center"/>
              <w:rPr>
                <w:rFonts w:ascii="Times New Roman" w:hAnsi="Times New Roman" w:cs="Times New Roman"/>
                <w:b/>
                <w:sz w:val="18"/>
                <w:szCs w:val="18"/>
              </w:rPr>
            </w:pPr>
          </w:p>
        </w:tc>
      </w:tr>
      <w:tr w:rsidR="00C53272" w:rsidTr="00F77F93">
        <w:trPr>
          <w:trHeight w:val="1367"/>
        </w:trPr>
        <w:tc>
          <w:tcPr>
            <w:tcW w:w="46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6"/>
                <w:szCs w:val="16"/>
              </w:rPr>
              <w:t>32</w:t>
            </w:r>
          </w:p>
        </w:tc>
        <w:tc>
          <w:tcPr>
            <w:tcW w:w="66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Lasarea fara supraveghere a unui bolnav mintal periculos,de catre persoanele care au indatorirea de al ingriji sau de al pazi,precum si neanuntarea organelor sanitare sau ale politiei in caz de scapare de sub paza sau supraveghere;</w:t>
            </w:r>
          </w:p>
        </w:tc>
        <w:tc>
          <w:tcPr>
            <w:tcW w:w="14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8"/>
                <w:szCs w:val="18"/>
              </w:rPr>
            </w:pPr>
            <w:r>
              <w:rPr>
                <w:rFonts w:ascii="Times New Roman" w:hAnsi="Times New Roman" w:cs="Times New Roman"/>
                <w:b/>
                <w:sz w:val="18"/>
                <w:szCs w:val="18"/>
              </w:rPr>
              <w:t>400 - 2000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snapToGrid w:val="0"/>
              <w:jc w:val="center"/>
              <w:rPr>
                <w:rFonts w:ascii="Times New Roman" w:hAnsi="Times New Roman" w:cs="Times New Roman"/>
                <w:b/>
                <w:sz w:val="18"/>
                <w:szCs w:val="18"/>
              </w:rPr>
            </w:pPr>
          </w:p>
        </w:tc>
      </w:tr>
    </w:tbl>
    <w:p w:rsidR="00C53272" w:rsidRDefault="00C53272" w:rsidP="00C53272">
      <w:pPr>
        <w:pStyle w:val="Textsimplu"/>
        <w:jc w:val="both"/>
        <w:rPr>
          <w:rFonts w:ascii="Times New Roman" w:hAnsi="Times New Roman" w:cs="Times New Roman"/>
          <w:b/>
          <w:sz w:val="18"/>
          <w:szCs w:val="18"/>
        </w:rPr>
      </w:pPr>
      <w:r>
        <w:rPr>
          <w:rFonts w:ascii="Times New Roman" w:hAnsi="Times New Roman" w:cs="Times New Roman"/>
          <w:b/>
          <w:sz w:val="18"/>
          <w:szCs w:val="18"/>
        </w:rPr>
        <w:tab/>
      </w:r>
    </w:p>
    <w:p w:rsidR="00C53272" w:rsidRDefault="00C53272" w:rsidP="00C53272">
      <w:pPr>
        <w:pStyle w:val="Textsimplu"/>
        <w:jc w:val="both"/>
      </w:pPr>
      <w:r>
        <w:rPr>
          <w:rFonts w:ascii="Times New Roman" w:hAnsi="Times New Roman" w:cs="Times New Roman"/>
          <w:b/>
          <w:sz w:val="18"/>
          <w:szCs w:val="18"/>
        </w:rPr>
        <w:t xml:space="preserve">K) DISCIPLINA IN </w:t>
      </w:r>
      <w:proofErr w:type="gramStart"/>
      <w:r>
        <w:rPr>
          <w:rFonts w:ascii="Times New Roman" w:hAnsi="Times New Roman" w:cs="Times New Roman"/>
          <w:b/>
          <w:sz w:val="18"/>
          <w:szCs w:val="18"/>
        </w:rPr>
        <w:t>CONSTRUCTII :</w:t>
      </w:r>
      <w:proofErr w:type="gramEnd"/>
    </w:p>
    <w:tbl>
      <w:tblPr>
        <w:tblW w:w="0" w:type="auto"/>
        <w:tblInd w:w="94" w:type="dxa"/>
        <w:tblLayout w:type="fixed"/>
        <w:tblLook w:val="0000"/>
      </w:tblPr>
      <w:tblGrid>
        <w:gridCol w:w="465"/>
        <w:gridCol w:w="6690"/>
        <w:gridCol w:w="1410"/>
        <w:gridCol w:w="1105"/>
      </w:tblGrid>
      <w:tr w:rsidR="00C53272" w:rsidTr="00F77F93">
        <w:tc>
          <w:tcPr>
            <w:tcW w:w="46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snapToGrid w:val="0"/>
            </w:pPr>
          </w:p>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1.</w:t>
            </w:r>
          </w:p>
        </w:tc>
        <w:tc>
          <w:tcPr>
            <w:tcW w:w="66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Neintretinerea in stare corespunzatoare a imobilelor - cladiri definitive sau provizorii, precum si terenurile pe care le detin in proprietate sau administrare sau inchiriate sub orice alta forma, unde isi desfasoara activitatea sau locuiesc – fatadelor acestora, invelitorilor si a cailor de acces</w:t>
            </w:r>
          </w:p>
        </w:tc>
        <w:tc>
          <w:tcPr>
            <w:tcW w:w="14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6"/>
                <w:szCs w:val="16"/>
              </w:rPr>
            </w:pPr>
            <w:r>
              <w:rPr>
                <w:rFonts w:ascii="Times New Roman" w:hAnsi="Times New Roman" w:cs="Times New Roman"/>
                <w:b/>
                <w:sz w:val="18"/>
                <w:szCs w:val="18"/>
              </w:rPr>
              <w:t>400 - 2000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6"/>
                <w:szCs w:val="16"/>
              </w:rPr>
              <w:t>1000-5000</w:t>
            </w:r>
          </w:p>
        </w:tc>
      </w:tr>
      <w:tr w:rsidR="00C53272" w:rsidTr="00F77F93">
        <w:tc>
          <w:tcPr>
            <w:tcW w:w="46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2.</w:t>
            </w:r>
          </w:p>
        </w:tc>
        <w:tc>
          <w:tcPr>
            <w:tcW w:w="66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Neefectuarea reparatiilor si intretinerii instalatiilor aferente imobilelor.</w:t>
            </w:r>
          </w:p>
        </w:tc>
        <w:tc>
          <w:tcPr>
            <w:tcW w:w="14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6"/>
                <w:szCs w:val="16"/>
              </w:rPr>
            </w:pPr>
            <w:r>
              <w:rPr>
                <w:rFonts w:ascii="Times New Roman" w:hAnsi="Times New Roman" w:cs="Times New Roman"/>
                <w:b/>
                <w:sz w:val="18"/>
                <w:szCs w:val="18"/>
              </w:rPr>
              <w:t>400 - 2000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6"/>
                <w:szCs w:val="16"/>
              </w:rPr>
              <w:t>1000 - 5000</w:t>
            </w:r>
          </w:p>
        </w:tc>
      </w:tr>
      <w:tr w:rsidR="00C53272" w:rsidTr="00F77F93">
        <w:tc>
          <w:tcPr>
            <w:tcW w:w="46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3.</w:t>
            </w:r>
          </w:p>
        </w:tc>
        <w:tc>
          <w:tcPr>
            <w:tcW w:w="66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Neimprejmuirea santierelor unde se executa lucrari de constructiicu plasa de protectie</w:t>
            </w:r>
          </w:p>
        </w:tc>
        <w:tc>
          <w:tcPr>
            <w:tcW w:w="14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 xml:space="preserve">   1000 - 3000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snapToGrid w:val="0"/>
              <w:jc w:val="center"/>
            </w:pPr>
            <w:r>
              <w:rPr>
                <w:rFonts w:ascii="Times New Roman" w:hAnsi="Times New Roman" w:cs="Times New Roman"/>
                <w:b/>
                <w:sz w:val="18"/>
                <w:szCs w:val="18"/>
              </w:rPr>
              <w:t>2000-6000</w:t>
            </w:r>
          </w:p>
        </w:tc>
      </w:tr>
      <w:tr w:rsidR="00C53272" w:rsidTr="00F77F93">
        <w:tc>
          <w:tcPr>
            <w:tcW w:w="46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4.</w:t>
            </w:r>
          </w:p>
        </w:tc>
        <w:tc>
          <w:tcPr>
            <w:tcW w:w="66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 xml:space="preserve">Neintretinerea corespunzatoare a cailkor </w:t>
            </w:r>
            <w:proofErr w:type="gramStart"/>
            <w:r>
              <w:rPr>
                <w:rFonts w:ascii="Times New Roman" w:hAnsi="Times New Roman" w:cs="Times New Roman"/>
                <w:b/>
                <w:sz w:val="18"/>
                <w:szCs w:val="18"/>
                <w:lang w:val="fr-FR"/>
              </w:rPr>
              <w:t>de acces</w:t>
            </w:r>
            <w:proofErr w:type="gramEnd"/>
            <w:r>
              <w:rPr>
                <w:rFonts w:ascii="Times New Roman" w:hAnsi="Times New Roman" w:cs="Times New Roman"/>
                <w:b/>
                <w:sz w:val="18"/>
                <w:szCs w:val="18"/>
                <w:lang w:val="fr-FR"/>
              </w:rPr>
              <w:t xml:space="preserve"> limitrofe sau cuprinse in organizarea santierului</w:t>
            </w:r>
          </w:p>
        </w:tc>
        <w:tc>
          <w:tcPr>
            <w:tcW w:w="14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6"/>
                <w:szCs w:val="16"/>
              </w:rPr>
            </w:pPr>
            <w:r>
              <w:rPr>
                <w:rFonts w:ascii="Times New Roman" w:hAnsi="Times New Roman" w:cs="Times New Roman"/>
                <w:b/>
                <w:sz w:val="18"/>
                <w:szCs w:val="18"/>
              </w:rPr>
              <w:t>400-2000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6"/>
                <w:szCs w:val="16"/>
              </w:rPr>
              <w:t>1000-5000</w:t>
            </w:r>
          </w:p>
        </w:tc>
      </w:tr>
      <w:tr w:rsidR="00C53272" w:rsidTr="00F77F93">
        <w:tc>
          <w:tcPr>
            <w:tcW w:w="46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5.</w:t>
            </w:r>
          </w:p>
        </w:tc>
        <w:tc>
          <w:tcPr>
            <w:tcW w:w="66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Neinlaturarea gramezilor de pamant</w:t>
            </w:r>
            <w:proofErr w:type="gramStart"/>
            <w:r>
              <w:rPr>
                <w:rFonts w:ascii="Times New Roman" w:hAnsi="Times New Roman" w:cs="Times New Roman"/>
                <w:b/>
                <w:sz w:val="18"/>
                <w:szCs w:val="18"/>
                <w:lang w:val="fr-FR"/>
              </w:rPr>
              <w:t>,moloz</w:t>
            </w:r>
            <w:proofErr w:type="gramEnd"/>
            <w:r>
              <w:rPr>
                <w:rFonts w:ascii="Times New Roman" w:hAnsi="Times New Roman" w:cs="Times New Roman"/>
                <w:b/>
                <w:sz w:val="18"/>
                <w:szCs w:val="18"/>
                <w:lang w:val="fr-FR"/>
              </w:rPr>
              <w:t xml:space="preserve"> sau orice alte reziduri si netransportarea lor in locuri special amenajate</w:t>
            </w:r>
          </w:p>
        </w:tc>
        <w:tc>
          <w:tcPr>
            <w:tcW w:w="14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6"/>
                <w:szCs w:val="16"/>
              </w:rPr>
            </w:pPr>
            <w:r>
              <w:rPr>
                <w:rFonts w:ascii="Times New Roman" w:hAnsi="Times New Roman" w:cs="Times New Roman"/>
                <w:b/>
                <w:sz w:val="18"/>
                <w:szCs w:val="18"/>
              </w:rPr>
              <w:t>400-2000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6"/>
                <w:szCs w:val="16"/>
              </w:rPr>
              <w:t>1000-5000</w:t>
            </w:r>
          </w:p>
        </w:tc>
      </w:tr>
      <w:tr w:rsidR="00C53272" w:rsidTr="00F77F93">
        <w:tc>
          <w:tcPr>
            <w:tcW w:w="46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8"/>
                <w:szCs w:val="18"/>
              </w:rPr>
              <w:t>6.</w:t>
            </w:r>
          </w:p>
        </w:tc>
        <w:tc>
          <w:tcPr>
            <w:tcW w:w="66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Parcarea pe timpul noptii a utilajelor folosite la executia lucrarilor</w:t>
            </w:r>
            <w:proofErr w:type="gramStart"/>
            <w:r>
              <w:rPr>
                <w:rFonts w:ascii="Times New Roman" w:hAnsi="Times New Roman" w:cs="Times New Roman"/>
                <w:b/>
                <w:sz w:val="18"/>
                <w:szCs w:val="18"/>
                <w:lang w:val="fr-FR"/>
              </w:rPr>
              <w:t>,in</w:t>
            </w:r>
            <w:proofErr w:type="gramEnd"/>
            <w:r>
              <w:rPr>
                <w:rFonts w:ascii="Times New Roman" w:hAnsi="Times New Roman" w:cs="Times New Roman"/>
                <w:b/>
                <w:sz w:val="18"/>
                <w:szCs w:val="18"/>
                <w:lang w:val="fr-FR"/>
              </w:rPr>
              <w:t xml:space="preserve"> afara zonei de organizare a santierului</w:t>
            </w:r>
          </w:p>
        </w:tc>
        <w:tc>
          <w:tcPr>
            <w:tcW w:w="14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6"/>
                <w:szCs w:val="16"/>
              </w:rPr>
            </w:pPr>
            <w:r>
              <w:rPr>
                <w:rFonts w:ascii="Times New Roman" w:hAnsi="Times New Roman" w:cs="Times New Roman"/>
                <w:b/>
                <w:sz w:val="18"/>
                <w:szCs w:val="18"/>
              </w:rPr>
              <w:t>400-2000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6"/>
                <w:szCs w:val="16"/>
              </w:rPr>
              <w:t>1000-5000</w:t>
            </w:r>
          </w:p>
        </w:tc>
      </w:tr>
      <w:tr w:rsidR="00C53272" w:rsidTr="00F77F93">
        <w:tc>
          <w:tcPr>
            <w:tcW w:w="46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7.</w:t>
            </w:r>
          </w:p>
        </w:tc>
        <w:tc>
          <w:tcPr>
            <w:tcW w:w="66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rPr>
              <w:t xml:space="preserve">Depozitarea pe timp de noapte a bordurilor,pavelelor sau altor materiale si dotari demontate </w:t>
            </w:r>
          </w:p>
        </w:tc>
        <w:tc>
          <w:tcPr>
            <w:tcW w:w="14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6"/>
                <w:szCs w:val="16"/>
              </w:rPr>
            </w:pPr>
            <w:r>
              <w:rPr>
                <w:rFonts w:ascii="Times New Roman" w:hAnsi="Times New Roman" w:cs="Times New Roman"/>
                <w:b/>
                <w:sz w:val="18"/>
                <w:szCs w:val="18"/>
              </w:rPr>
              <w:t>400-2000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6"/>
                <w:szCs w:val="16"/>
              </w:rPr>
              <w:t>1000-5000</w:t>
            </w:r>
          </w:p>
        </w:tc>
      </w:tr>
      <w:tr w:rsidR="00C53272" w:rsidTr="00F77F93">
        <w:tc>
          <w:tcPr>
            <w:tcW w:w="465" w:type="dxa"/>
            <w:tcBorders>
              <w:top w:val="single" w:sz="4" w:space="0" w:color="000000"/>
              <w:left w:val="single" w:sz="4" w:space="0" w:color="000000"/>
              <w:bottom w:val="single" w:sz="4" w:space="0" w:color="000000"/>
            </w:tcBorders>
            <w:shd w:val="clear" w:color="auto" w:fill="auto"/>
          </w:tcPr>
          <w:p w:rsidR="00C53272" w:rsidRDefault="00C53272" w:rsidP="00F77F93">
            <w:pPr>
              <w:rPr>
                <w:b/>
                <w:sz w:val="18"/>
                <w:szCs w:val="18"/>
              </w:rPr>
            </w:pPr>
            <w:r>
              <w:rPr>
                <w:b/>
                <w:sz w:val="18"/>
                <w:szCs w:val="18"/>
              </w:rPr>
              <w:lastRenderedPageBreak/>
              <w:t>8.</w:t>
            </w:r>
          </w:p>
        </w:tc>
        <w:tc>
          <w:tcPr>
            <w:tcW w:w="6690" w:type="dxa"/>
            <w:tcBorders>
              <w:top w:val="single" w:sz="4" w:space="0" w:color="000000"/>
              <w:left w:val="single" w:sz="4" w:space="0" w:color="000000"/>
              <w:bottom w:val="single" w:sz="4" w:space="0" w:color="000000"/>
            </w:tcBorders>
            <w:shd w:val="clear" w:color="auto" w:fill="auto"/>
          </w:tcPr>
          <w:p w:rsidR="00C53272" w:rsidRDefault="00C53272" w:rsidP="00F77F93">
            <w:pPr>
              <w:rPr>
                <w:rFonts w:cs="Times New Roman"/>
                <w:b/>
                <w:sz w:val="18"/>
                <w:szCs w:val="18"/>
              </w:rPr>
            </w:pPr>
            <w:r>
              <w:rPr>
                <w:b/>
                <w:sz w:val="18"/>
                <w:szCs w:val="18"/>
              </w:rPr>
              <w:t>Nementinerea curateniei in santier si zonele aiacente</w:t>
            </w:r>
          </w:p>
        </w:tc>
        <w:tc>
          <w:tcPr>
            <w:tcW w:w="14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6"/>
                <w:szCs w:val="16"/>
              </w:rPr>
            </w:pPr>
            <w:r>
              <w:rPr>
                <w:rFonts w:ascii="Times New Roman" w:hAnsi="Times New Roman" w:cs="Times New Roman"/>
                <w:b/>
                <w:sz w:val="18"/>
                <w:szCs w:val="18"/>
              </w:rPr>
              <w:t>400-2000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6"/>
                <w:szCs w:val="16"/>
              </w:rPr>
              <w:t>1000-5000</w:t>
            </w:r>
          </w:p>
        </w:tc>
      </w:tr>
      <w:tr w:rsidR="00C53272" w:rsidTr="00F77F93">
        <w:tc>
          <w:tcPr>
            <w:tcW w:w="46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6"/>
                <w:szCs w:val="16"/>
              </w:rPr>
              <w:t>9.</w:t>
            </w:r>
          </w:p>
        </w:tc>
        <w:tc>
          <w:tcPr>
            <w:tcW w:w="66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color w:val="000000"/>
                <w:sz w:val="18"/>
                <w:szCs w:val="18"/>
              </w:rPr>
            </w:pPr>
            <w:r>
              <w:rPr>
                <w:rFonts w:ascii="Times New Roman" w:hAnsi="Times New Roman" w:cs="Times New Roman"/>
                <w:b/>
                <w:sz w:val="18"/>
                <w:szCs w:val="18"/>
              </w:rPr>
              <w:t>Organizarea de depozite ad-hoc pentru echipamente tehnologice si /sau materiale in diverse zone din oras,in afara celor autorizate</w:t>
            </w:r>
          </w:p>
        </w:tc>
        <w:tc>
          <w:tcPr>
            <w:tcW w:w="14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color w:val="000000"/>
                <w:sz w:val="18"/>
                <w:szCs w:val="18"/>
              </w:rPr>
            </w:pPr>
            <w:r>
              <w:rPr>
                <w:rFonts w:ascii="Times New Roman" w:hAnsi="Times New Roman" w:cs="Times New Roman"/>
                <w:b/>
                <w:color w:val="000000"/>
                <w:sz w:val="18"/>
                <w:szCs w:val="18"/>
              </w:rPr>
              <w:t>400-5000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color w:val="000000"/>
                <w:sz w:val="18"/>
                <w:szCs w:val="18"/>
              </w:rPr>
              <w:t>600-6000</w:t>
            </w:r>
          </w:p>
        </w:tc>
      </w:tr>
      <w:tr w:rsidR="00C53272" w:rsidTr="00F77F93">
        <w:tc>
          <w:tcPr>
            <w:tcW w:w="465"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lang w:val="fr-FR"/>
              </w:rPr>
            </w:pPr>
            <w:r>
              <w:rPr>
                <w:rFonts w:ascii="Times New Roman" w:hAnsi="Times New Roman" w:cs="Times New Roman"/>
                <w:b/>
                <w:sz w:val="16"/>
                <w:szCs w:val="16"/>
              </w:rPr>
              <w:t>10.</w:t>
            </w:r>
          </w:p>
        </w:tc>
        <w:tc>
          <w:tcPr>
            <w:tcW w:w="669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rPr>
                <w:rFonts w:ascii="Times New Roman" w:hAnsi="Times New Roman" w:cs="Times New Roman"/>
                <w:b/>
                <w:sz w:val="18"/>
                <w:szCs w:val="18"/>
              </w:rPr>
            </w:pPr>
            <w:r>
              <w:rPr>
                <w:rFonts w:ascii="Times New Roman" w:hAnsi="Times New Roman" w:cs="Times New Roman"/>
                <w:b/>
                <w:sz w:val="18"/>
                <w:szCs w:val="18"/>
                <w:lang w:val="fr-FR"/>
              </w:rPr>
              <w:t>Nesemnalizarea punctelor de lucru care afecteaza trotuarele si/sau partea carosabila a drumurilor.</w:t>
            </w:r>
          </w:p>
        </w:tc>
        <w:tc>
          <w:tcPr>
            <w:tcW w:w="1410" w:type="dxa"/>
            <w:tcBorders>
              <w:top w:val="single" w:sz="4" w:space="0" w:color="000000"/>
              <w:left w:val="single" w:sz="4" w:space="0" w:color="000000"/>
              <w:bottom w:val="single" w:sz="4" w:space="0" w:color="000000"/>
            </w:tcBorders>
            <w:shd w:val="clear" w:color="auto" w:fill="auto"/>
          </w:tcPr>
          <w:p w:rsidR="00C53272" w:rsidRDefault="00C53272" w:rsidP="00F77F93">
            <w:pPr>
              <w:pStyle w:val="Textsimplu"/>
              <w:jc w:val="center"/>
              <w:rPr>
                <w:rFonts w:ascii="Times New Roman" w:hAnsi="Times New Roman" w:cs="Times New Roman"/>
                <w:b/>
                <w:sz w:val="16"/>
                <w:szCs w:val="16"/>
              </w:rPr>
            </w:pPr>
            <w:r>
              <w:rPr>
                <w:rFonts w:ascii="Times New Roman" w:hAnsi="Times New Roman" w:cs="Times New Roman"/>
                <w:b/>
                <w:sz w:val="18"/>
                <w:szCs w:val="18"/>
              </w:rPr>
              <w:t>400-2000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C53272" w:rsidRDefault="00C53272" w:rsidP="00F77F93">
            <w:pPr>
              <w:pStyle w:val="Textsimplu"/>
              <w:jc w:val="center"/>
            </w:pPr>
            <w:r>
              <w:rPr>
                <w:rFonts w:ascii="Times New Roman" w:hAnsi="Times New Roman" w:cs="Times New Roman"/>
                <w:b/>
                <w:sz w:val="16"/>
                <w:szCs w:val="16"/>
              </w:rPr>
              <w:t>1000-5000</w:t>
            </w:r>
          </w:p>
        </w:tc>
      </w:tr>
    </w:tbl>
    <w:p w:rsidR="00C53272" w:rsidRDefault="00C53272" w:rsidP="00C53272">
      <w:pPr>
        <w:jc w:val="both"/>
        <w:rPr>
          <w:rFonts w:cs="Times New Roman"/>
          <w:b/>
          <w:sz w:val="18"/>
          <w:szCs w:val="18"/>
        </w:rPr>
      </w:pPr>
    </w:p>
    <w:p w:rsidR="00C53272" w:rsidRDefault="00C53272" w:rsidP="00C53272">
      <w:pPr>
        <w:pStyle w:val="Textsimplu"/>
        <w:jc w:val="both"/>
        <w:rPr>
          <w:rFonts w:ascii="Times New Roman" w:hAnsi="Times New Roman" w:cs="Times New Roman"/>
          <w:b/>
          <w:sz w:val="24"/>
          <w:szCs w:val="24"/>
        </w:rPr>
      </w:pPr>
      <w:r>
        <w:rPr>
          <w:rFonts w:ascii="Times New Roman" w:hAnsi="Times New Roman" w:cs="Times New Roman"/>
          <w:b/>
          <w:sz w:val="18"/>
          <w:szCs w:val="18"/>
          <w:lang w:val="en-GB"/>
        </w:rPr>
        <w:t xml:space="preserve">             </w:t>
      </w:r>
      <w:r>
        <w:rPr>
          <w:rFonts w:ascii="Times New Roman" w:hAnsi="Times New Roman" w:cs="Times New Roman"/>
          <w:b/>
          <w:sz w:val="24"/>
          <w:szCs w:val="24"/>
          <w:lang w:val="en-GB"/>
        </w:rPr>
        <w:t xml:space="preserve"> Art. </w:t>
      </w:r>
      <w:proofErr w:type="gramStart"/>
      <w:r>
        <w:rPr>
          <w:rFonts w:ascii="Times New Roman" w:hAnsi="Times New Roman" w:cs="Times New Roman"/>
          <w:b/>
          <w:sz w:val="24"/>
          <w:szCs w:val="24"/>
          <w:lang w:val="en-GB"/>
        </w:rPr>
        <w:t xml:space="preserve">2-  </w:t>
      </w:r>
      <w:r>
        <w:rPr>
          <w:rFonts w:ascii="Times New Roman" w:hAnsi="Times New Roman" w:cs="Times New Roman"/>
          <w:b/>
          <w:sz w:val="24"/>
          <w:szCs w:val="24"/>
        </w:rPr>
        <w:t>Prevederile</w:t>
      </w:r>
      <w:proofErr w:type="gramEnd"/>
      <w:r>
        <w:rPr>
          <w:rFonts w:ascii="Times New Roman" w:hAnsi="Times New Roman" w:cs="Times New Roman"/>
          <w:b/>
          <w:sz w:val="24"/>
          <w:szCs w:val="24"/>
        </w:rPr>
        <w:t xml:space="preserve"> prezentului proiect se completeaza  cu prevederiile Legii nr. 61/1991 republicata, cu modificarile si completarile ulterioare.</w:t>
      </w:r>
    </w:p>
    <w:p w:rsidR="00C53272" w:rsidRDefault="00C53272" w:rsidP="00C53272">
      <w:pPr>
        <w:pStyle w:val="Textsimplu"/>
        <w:jc w:val="both"/>
        <w:rPr>
          <w:rFonts w:ascii="Times New Roman" w:hAnsi="Times New Roman" w:cs="Times New Roman"/>
          <w:b/>
          <w:sz w:val="24"/>
          <w:szCs w:val="24"/>
          <w:lang w:val="fr-FR"/>
        </w:rPr>
      </w:pPr>
      <w:r>
        <w:rPr>
          <w:rFonts w:ascii="Times New Roman" w:hAnsi="Times New Roman" w:cs="Times New Roman"/>
          <w:b/>
          <w:sz w:val="24"/>
          <w:szCs w:val="24"/>
        </w:rPr>
        <w:t xml:space="preserve">     </w:t>
      </w:r>
      <w:r>
        <w:rPr>
          <w:rFonts w:ascii="Times New Roman" w:hAnsi="Times New Roman" w:cs="Times New Roman"/>
          <w:b/>
          <w:sz w:val="24"/>
          <w:szCs w:val="24"/>
          <w:lang w:val="fr-FR"/>
        </w:rPr>
        <w:t>Art.3-Plata amenzii contraventionale nu  absolva pe cel sanctionat de achitarea contravalorii stabilite pentru prejudiciul adus prin savarsirea faptei.</w:t>
      </w:r>
    </w:p>
    <w:p w:rsidR="00C53272" w:rsidRDefault="00C53272" w:rsidP="00C53272">
      <w:pPr>
        <w:pStyle w:val="Textsimplu"/>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w:t>
      </w:r>
      <w:r>
        <w:rPr>
          <w:rFonts w:ascii="Times New Roman" w:hAnsi="Times New Roman" w:cs="Times New Roman"/>
          <w:b/>
          <w:sz w:val="24"/>
          <w:szCs w:val="24"/>
        </w:rPr>
        <w:t>Art.4- In cazul in care contravenientul nu se conformeaza masurilor dispuse in procesul</w:t>
      </w:r>
      <w:r>
        <w:rPr>
          <w:rFonts w:ascii="Times New Roman" w:hAnsi="Times New Roman" w:cs="Times New Roman"/>
          <w:b/>
          <w:sz w:val="24"/>
          <w:szCs w:val="24"/>
          <w:lang w:val="fr-FR"/>
        </w:rPr>
        <w:t xml:space="preserve"> verbal de sanctionare a contraventiilor, agentul constatator poate aplica, in mod repetat dupa fiecare somatie la care contravenientul nu se conformeaza,o noua amenda pentru contraventia savarsita.</w:t>
      </w:r>
    </w:p>
    <w:p w:rsidR="00C53272" w:rsidRDefault="00C53272" w:rsidP="00C53272">
      <w:pPr>
        <w:pStyle w:val="Textsimplu"/>
        <w:ind w:firstLine="720"/>
        <w:jc w:val="both"/>
        <w:rPr>
          <w:rFonts w:ascii="Times New Roman" w:hAnsi="Times New Roman" w:cs="Times New Roman"/>
          <w:b/>
          <w:sz w:val="24"/>
          <w:szCs w:val="24"/>
          <w:lang w:val="fr-FR"/>
        </w:rPr>
      </w:pPr>
      <w:r>
        <w:rPr>
          <w:rFonts w:ascii="Times New Roman" w:hAnsi="Times New Roman" w:cs="Times New Roman"/>
          <w:b/>
          <w:sz w:val="24"/>
          <w:szCs w:val="24"/>
          <w:lang w:val="fr-FR"/>
        </w:rPr>
        <w:t>Art.5- Contravenientul poate achita in termen de cel mult 48 ore de la data incheierii procesului verbal ori, dupa caz, de la data comunicarii acestuia, jumatate din minimul amenzii.</w:t>
      </w:r>
    </w:p>
    <w:p w:rsidR="00C53272" w:rsidRDefault="00C53272" w:rsidP="00C53272">
      <w:pPr>
        <w:pStyle w:val="Textsimplu"/>
        <w:ind w:firstLine="720"/>
        <w:jc w:val="both"/>
        <w:rPr>
          <w:rFonts w:ascii="Times New Roman" w:hAnsi="Times New Roman" w:cs="Times New Roman"/>
          <w:b/>
          <w:sz w:val="24"/>
          <w:szCs w:val="24"/>
          <w:lang w:val="fr-FR"/>
        </w:rPr>
      </w:pPr>
      <w:r>
        <w:rPr>
          <w:rFonts w:ascii="Times New Roman" w:hAnsi="Times New Roman" w:cs="Times New Roman"/>
          <w:b/>
          <w:sz w:val="24"/>
          <w:szCs w:val="24"/>
          <w:lang w:val="fr-FR"/>
        </w:rPr>
        <w:t>Art.6- Constatarea contraventiilor si stabilirea sanctiunilor prevazute de prezenta</w:t>
      </w:r>
    </w:p>
    <w:p w:rsidR="00C53272" w:rsidRDefault="00C53272" w:rsidP="00C53272">
      <w:pPr>
        <w:pStyle w:val="Textsimplu"/>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hotarare se face de catre Primar si imputernicitii </w:t>
      </w:r>
      <w:proofErr w:type="gramStart"/>
      <w:r>
        <w:rPr>
          <w:rFonts w:ascii="Times New Roman" w:hAnsi="Times New Roman" w:cs="Times New Roman"/>
          <w:b/>
          <w:sz w:val="24"/>
          <w:szCs w:val="24"/>
          <w:lang w:val="fr-FR"/>
        </w:rPr>
        <w:t>acestuia ,</w:t>
      </w:r>
      <w:proofErr w:type="gramEnd"/>
      <w:r>
        <w:rPr>
          <w:rFonts w:ascii="Times New Roman" w:hAnsi="Times New Roman" w:cs="Times New Roman"/>
          <w:b/>
          <w:sz w:val="24"/>
          <w:szCs w:val="24"/>
          <w:lang w:val="fr-FR"/>
        </w:rPr>
        <w:t xml:space="preserve"> prin dispozitii.</w:t>
      </w:r>
    </w:p>
    <w:p w:rsidR="00C53272" w:rsidRDefault="00C53272" w:rsidP="00C53272">
      <w:pPr>
        <w:pStyle w:val="Textsimplu"/>
        <w:ind w:firstLine="720"/>
        <w:jc w:val="both"/>
        <w:rPr>
          <w:rFonts w:ascii="Times New Roman" w:hAnsi="Times New Roman" w:cs="Times New Roman"/>
          <w:b/>
          <w:sz w:val="24"/>
          <w:szCs w:val="24"/>
        </w:rPr>
      </w:pPr>
      <w:r>
        <w:rPr>
          <w:rFonts w:ascii="Times New Roman" w:hAnsi="Times New Roman" w:cs="Times New Roman"/>
          <w:b/>
          <w:sz w:val="24"/>
          <w:szCs w:val="24"/>
          <w:lang w:val="fr-FR"/>
        </w:rPr>
        <w:t>Art.7. Plata amenzii se face la trezorerie in cont nr.RO21.TREZ00321220203XXXXX.</w:t>
      </w:r>
    </w:p>
    <w:p w:rsidR="00C53272" w:rsidRDefault="00C53272" w:rsidP="00C53272">
      <w:pPr>
        <w:pStyle w:val="Textsimplu"/>
        <w:ind w:firstLine="720"/>
        <w:jc w:val="both"/>
        <w:rPr>
          <w:rFonts w:ascii="Times New Roman" w:hAnsi="Times New Roman" w:cs="Times New Roman"/>
          <w:b/>
          <w:sz w:val="24"/>
          <w:szCs w:val="24"/>
          <w:lang w:val="fr-FR"/>
        </w:rPr>
      </w:pPr>
      <w:r>
        <w:rPr>
          <w:rFonts w:ascii="Times New Roman" w:hAnsi="Times New Roman" w:cs="Times New Roman"/>
          <w:b/>
          <w:sz w:val="24"/>
          <w:szCs w:val="24"/>
        </w:rPr>
        <w:t xml:space="preserve">Art.8 Contraventiilor prevazute in prezenta hotarare le sunt aplicabile prevederile OGR nr.2/2001 privind regimul juridic al </w:t>
      </w:r>
      <w:proofErr w:type="gramStart"/>
      <w:r>
        <w:rPr>
          <w:rFonts w:ascii="Times New Roman" w:hAnsi="Times New Roman" w:cs="Times New Roman"/>
          <w:b/>
          <w:sz w:val="24"/>
          <w:szCs w:val="24"/>
        </w:rPr>
        <w:t>contraventiilor ,</w:t>
      </w:r>
      <w:proofErr w:type="gramEnd"/>
      <w:r>
        <w:rPr>
          <w:rFonts w:ascii="Times New Roman" w:hAnsi="Times New Roman" w:cs="Times New Roman"/>
          <w:b/>
          <w:sz w:val="24"/>
          <w:szCs w:val="24"/>
        </w:rPr>
        <w:t xml:space="preserve"> cu modificarile si completarile ulterioare.</w:t>
      </w:r>
    </w:p>
    <w:p w:rsidR="00C53272" w:rsidRDefault="00C53272" w:rsidP="00C53272">
      <w:pPr>
        <w:pStyle w:val="Textsimplu"/>
        <w:ind w:firstLine="720"/>
        <w:jc w:val="both"/>
        <w:rPr>
          <w:rFonts w:ascii="Times New Roman" w:hAnsi="Times New Roman" w:cs="Times New Roman"/>
          <w:b/>
          <w:sz w:val="24"/>
          <w:szCs w:val="24"/>
        </w:rPr>
      </w:pPr>
      <w:r>
        <w:rPr>
          <w:rFonts w:ascii="Times New Roman" w:hAnsi="Times New Roman" w:cs="Times New Roman"/>
          <w:b/>
          <w:sz w:val="24"/>
          <w:szCs w:val="24"/>
          <w:lang w:val="fr-FR"/>
        </w:rPr>
        <w:t xml:space="preserve">Art.9 Prevederile acestei hotarari sunt aplicabile si la nivelul localitatilor apartinatoare si componente ale municipiului </w:t>
      </w:r>
      <w:proofErr w:type="gramStart"/>
      <w:r>
        <w:rPr>
          <w:rFonts w:ascii="Times New Roman" w:hAnsi="Times New Roman" w:cs="Times New Roman"/>
          <w:b/>
          <w:sz w:val="24"/>
          <w:szCs w:val="24"/>
          <w:lang w:val="fr-FR"/>
        </w:rPr>
        <w:t>Blaj .</w:t>
      </w:r>
      <w:proofErr w:type="gramEnd"/>
    </w:p>
    <w:p w:rsidR="00C53272" w:rsidRDefault="00C53272" w:rsidP="00C53272">
      <w:pPr>
        <w:pStyle w:val="Textsimplu"/>
        <w:ind w:right="-340" w:firstLine="437"/>
        <w:jc w:val="both"/>
        <w:rPr>
          <w:rFonts w:ascii="Times New Roman" w:hAnsi="Times New Roman" w:cs="Times New Roman"/>
          <w:b/>
          <w:sz w:val="24"/>
          <w:szCs w:val="24"/>
        </w:rPr>
      </w:pPr>
      <w:r>
        <w:rPr>
          <w:rFonts w:ascii="Times New Roman" w:hAnsi="Times New Roman" w:cs="Times New Roman"/>
          <w:b/>
          <w:sz w:val="24"/>
          <w:szCs w:val="24"/>
        </w:rPr>
        <w:t xml:space="preserve">Art.10.a) Prezentul proiect de hotarare </w:t>
      </w:r>
      <w:proofErr w:type="gramStart"/>
      <w:r>
        <w:rPr>
          <w:rFonts w:ascii="Times New Roman" w:hAnsi="Times New Roman" w:cs="Times New Roman"/>
          <w:b/>
          <w:sz w:val="24"/>
          <w:szCs w:val="24"/>
        </w:rPr>
        <w:t>va</w:t>
      </w:r>
      <w:proofErr w:type="gramEnd"/>
      <w:r>
        <w:rPr>
          <w:rFonts w:ascii="Times New Roman" w:hAnsi="Times New Roman" w:cs="Times New Roman"/>
          <w:b/>
          <w:sz w:val="24"/>
          <w:szCs w:val="24"/>
        </w:rPr>
        <w:t xml:space="preserve"> fi susupus dezbaterii publice in conformitate cu prevederile art.7 din legea nr.52/2003 cu modificarile si completarile ulterioare.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b) La data intrarii in vigoare a </w:t>
      </w:r>
      <w:proofErr w:type="gramStart"/>
      <w:r>
        <w:rPr>
          <w:rFonts w:ascii="Times New Roman" w:hAnsi="Times New Roman" w:cs="Times New Roman"/>
          <w:b/>
          <w:sz w:val="24"/>
          <w:szCs w:val="24"/>
        </w:rPr>
        <w:t>prevederilor  prezentei</w:t>
      </w:r>
      <w:proofErr w:type="gramEnd"/>
      <w:r>
        <w:rPr>
          <w:rFonts w:ascii="Times New Roman" w:hAnsi="Times New Roman" w:cs="Times New Roman"/>
          <w:b/>
          <w:sz w:val="24"/>
          <w:szCs w:val="24"/>
        </w:rPr>
        <w:t xml:space="preserve"> hotarari se modifica si se completeaza completeaza HCL nr.27/2009 , cu modificarile si completarile ulteriare. </w:t>
      </w:r>
    </w:p>
    <w:p w:rsidR="00C53272" w:rsidRDefault="00C53272" w:rsidP="00C53272">
      <w:pPr>
        <w:pStyle w:val="Textsimplu"/>
        <w:jc w:val="both"/>
        <w:rPr>
          <w:rFonts w:ascii="Times New Roman" w:hAnsi="Times New Roman" w:cs="Times New Roman"/>
          <w:b/>
          <w:sz w:val="24"/>
          <w:szCs w:val="24"/>
          <w:lang w:val="fr-FR"/>
        </w:rPr>
      </w:pPr>
      <w:r>
        <w:rPr>
          <w:rFonts w:ascii="Times New Roman" w:hAnsi="Times New Roman" w:cs="Times New Roman"/>
          <w:b/>
          <w:sz w:val="24"/>
          <w:szCs w:val="24"/>
        </w:rPr>
        <w:tab/>
      </w:r>
      <w:r>
        <w:rPr>
          <w:rFonts w:ascii="Times New Roman" w:hAnsi="Times New Roman" w:cs="Times New Roman"/>
          <w:b/>
          <w:sz w:val="24"/>
          <w:szCs w:val="24"/>
          <w:lang w:val="fr-FR"/>
        </w:rPr>
        <w:t xml:space="preserve">Art.11.-Primarul municipiului Blaj, Politia municipiului Blaj,  Serviciul Politia Locala  Blaj,  vor duce </w:t>
      </w:r>
      <w:proofErr w:type="gramStart"/>
      <w:r>
        <w:rPr>
          <w:rFonts w:ascii="Times New Roman" w:hAnsi="Times New Roman" w:cs="Times New Roman"/>
          <w:b/>
          <w:sz w:val="24"/>
          <w:szCs w:val="24"/>
          <w:lang w:val="fr-FR"/>
        </w:rPr>
        <w:t>la indeplinire</w:t>
      </w:r>
      <w:proofErr w:type="gramEnd"/>
      <w:r>
        <w:rPr>
          <w:rFonts w:ascii="Times New Roman" w:hAnsi="Times New Roman" w:cs="Times New Roman"/>
          <w:b/>
          <w:sz w:val="24"/>
          <w:szCs w:val="24"/>
          <w:lang w:val="fr-FR"/>
        </w:rPr>
        <w:t xml:space="preserve"> prevederile prezentei hotarari.</w:t>
      </w:r>
    </w:p>
    <w:p w:rsidR="00C53272" w:rsidRDefault="00C53272" w:rsidP="00C53272">
      <w:pPr>
        <w:pStyle w:val="Textsimplu"/>
        <w:jc w:val="both"/>
        <w:rPr>
          <w:b/>
          <w:bCs/>
          <w:color w:val="000000"/>
          <w:sz w:val="24"/>
          <w:szCs w:val="24"/>
          <w:lang w:val="fr-FR"/>
        </w:rPr>
      </w:pPr>
      <w:r>
        <w:rPr>
          <w:rFonts w:ascii="Times New Roman" w:hAnsi="Times New Roman" w:cs="Times New Roman"/>
          <w:b/>
          <w:sz w:val="24"/>
          <w:szCs w:val="24"/>
          <w:lang w:val="fr-FR"/>
        </w:rPr>
        <w:tab/>
        <w:t>Art.12.-Prezenta hotarare se va comunica Institutiei Prefectului Alba, Primarului municpiului Blaj, secretarului municipiului Blaj, Politiei municipiului Blaj, Serviciul Politia Locala  Blaj.</w:t>
      </w:r>
    </w:p>
    <w:p w:rsidR="00C53272" w:rsidRDefault="00C53272" w:rsidP="00C53272">
      <w:pPr>
        <w:jc w:val="both"/>
        <w:rPr>
          <w:b/>
          <w:bCs/>
          <w:color w:val="000000"/>
          <w:lang w:val="fr-FR"/>
        </w:rPr>
      </w:pPr>
      <w:r>
        <w:rPr>
          <w:b/>
          <w:bCs/>
          <w:color w:val="000000"/>
          <w:lang w:val="fr-FR"/>
        </w:rPr>
        <w:tab/>
        <w:t xml:space="preserve">Art.13.-Cu drept de contestatie in termen de 30 de zile de la data adoptarii prezentei hotarari la instanta </w:t>
      </w:r>
      <w:proofErr w:type="gramStart"/>
      <w:r>
        <w:rPr>
          <w:b/>
          <w:bCs/>
          <w:color w:val="000000"/>
          <w:lang w:val="fr-FR"/>
        </w:rPr>
        <w:t>competenta ,</w:t>
      </w:r>
      <w:proofErr w:type="gramEnd"/>
      <w:r>
        <w:rPr>
          <w:b/>
          <w:bCs/>
          <w:color w:val="000000"/>
          <w:lang w:val="fr-FR"/>
        </w:rPr>
        <w:t xml:space="preserve"> conform prevederilor legale – ale legii contenciosului administrativ nr. 554 / 2004 cu modificarile si completarile ulterioare.</w:t>
      </w:r>
    </w:p>
    <w:p w:rsidR="00C53272" w:rsidRDefault="00C53272" w:rsidP="00C53272">
      <w:pPr>
        <w:jc w:val="both"/>
        <w:rPr>
          <w:rFonts w:cs="Times New Roman"/>
          <w:b/>
          <w:color w:val="000000"/>
          <w:lang w:val="fr-FR"/>
        </w:rPr>
      </w:pPr>
      <w:r>
        <w:rPr>
          <w:b/>
          <w:bCs/>
          <w:color w:val="000000"/>
          <w:lang w:val="fr-FR"/>
        </w:rPr>
        <w:tab/>
        <w:t>Art.14.- Prezenta hotarare a fost adoptata cu un numar de 17  voturi « pentru » valabil exprimate.</w:t>
      </w:r>
      <w:r>
        <w:rPr>
          <w:b/>
          <w:bCs/>
          <w:color w:val="000000"/>
          <w:lang w:val="fr-FR"/>
        </w:rPr>
        <w:tab/>
      </w:r>
      <w:r>
        <w:rPr>
          <w:b/>
          <w:bCs/>
          <w:color w:val="000000"/>
          <w:lang w:val="fr-FR"/>
        </w:rPr>
        <w:tab/>
      </w:r>
      <w:r>
        <w:rPr>
          <w:b/>
          <w:bCs/>
          <w:color w:val="000000"/>
          <w:lang w:val="fr-FR"/>
        </w:rPr>
        <w:tab/>
      </w:r>
    </w:p>
    <w:p w:rsidR="00C53272" w:rsidRDefault="00C53272" w:rsidP="00C53272">
      <w:pPr>
        <w:jc w:val="both"/>
        <w:rPr>
          <w:rFonts w:cs="Times New Roman"/>
          <w:b/>
          <w:color w:val="000000"/>
          <w:lang w:val="fr-FR"/>
        </w:rPr>
      </w:pPr>
    </w:p>
    <w:p w:rsidR="00C53272" w:rsidRDefault="00C53272" w:rsidP="00C53272">
      <w:pPr>
        <w:jc w:val="both"/>
        <w:rPr>
          <w:rFonts w:cs="Times New Roman"/>
          <w:b/>
          <w:bCs/>
          <w:color w:val="000000"/>
        </w:rPr>
      </w:pPr>
      <w:r>
        <w:rPr>
          <w:rFonts w:cs="Times New Roman"/>
          <w:b/>
          <w:color w:val="000000"/>
          <w:sz w:val="18"/>
          <w:szCs w:val="18"/>
          <w:lang w:val="fr-FR"/>
        </w:rPr>
        <w:tab/>
      </w:r>
      <w:r>
        <w:rPr>
          <w:rFonts w:cs="Times New Roman"/>
          <w:b/>
          <w:color w:val="000000"/>
          <w:sz w:val="18"/>
          <w:szCs w:val="18"/>
          <w:lang w:val="fr-FR"/>
        </w:rPr>
        <w:tab/>
      </w:r>
      <w:r>
        <w:rPr>
          <w:rFonts w:cs="Times New Roman"/>
          <w:b/>
          <w:color w:val="000000"/>
          <w:sz w:val="18"/>
          <w:szCs w:val="18"/>
          <w:lang w:val="fr-FR"/>
        </w:rPr>
        <w:tab/>
      </w:r>
      <w:r>
        <w:rPr>
          <w:rFonts w:cs="Times New Roman"/>
          <w:b/>
          <w:color w:val="000000"/>
          <w:sz w:val="18"/>
          <w:szCs w:val="18"/>
          <w:lang w:val="fr-FR"/>
        </w:rPr>
        <w:tab/>
      </w:r>
      <w:r>
        <w:rPr>
          <w:rFonts w:cs="Times New Roman"/>
          <w:b/>
          <w:color w:val="000000"/>
          <w:sz w:val="18"/>
          <w:szCs w:val="18"/>
          <w:lang w:val="fr-FR"/>
        </w:rPr>
        <w:tab/>
      </w:r>
      <w:r>
        <w:rPr>
          <w:rFonts w:cs="Times New Roman"/>
          <w:b/>
          <w:color w:val="000000"/>
          <w:sz w:val="18"/>
          <w:szCs w:val="18"/>
          <w:lang w:val="fr-FR"/>
        </w:rPr>
        <w:tab/>
      </w:r>
      <w:r>
        <w:rPr>
          <w:rFonts w:cs="Times New Roman"/>
          <w:b/>
          <w:color w:val="000000"/>
          <w:sz w:val="18"/>
          <w:szCs w:val="18"/>
          <w:lang w:val="fr-FR"/>
        </w:rPr>
        <w:tab/>
      </w:r>
      <w:r>
        <w:rPr>
          <w:rFonts w:cs="Times New Roman"/>
          <w:b/>
          <w:color w:val="000000"/>
          <w:sz w:val="18"/>
          <w:szCs w:val="18"/>
          <w:lang w:val="fr-FR"/>
        </w:rPr>
        <w:tab/>
      </w:r>
      <w:r>
        <w:rPr>
          <w:rFonts w:cs="Times New Roman"/>
          <w:b/>
          <w:color w:val="000000"/>
          <w:sz w:val="18"/>
          <w:szCs w:val="18"/>
          <w:lang w:val="fr-FR"/>
        </w:rPr>
        <w:tab/>
      </w:r>
      <w:r>
        <w:rPr>
          <w:rFonts w:cs="Times New Roman"/>
          <w:b/>
          <w:color w:val="000000"/>
          <w:sz w:val="18"/>
          <w:szCs w:val="18"/>
          <w:lang w:val="fr-FR"/>
        </w:rPr>
        <w:tab/>
      </w:r>
    </w:p>
    <w:p w:rsidR="00C53272" w:rsidRDefault="00C53272" w:rsidP="00C53272">
      <w:pPr>
        <w:jc w:val="both"/>
        <w:rPr>
          <w:b/>
          <w:bCs/>
        </w:rPr>
      </w:pPr>
      <w:r>
        <w:rPr>
          <w:rFonts w:cs="Times New Roman"/>
          <w:b/>
          <w:bCs/>
          <w:color w:val="000000"/>
        </w:rPr>
        <w:lastRenderedPageBreak/>
        <w:t xml:space="preserve">      PRESEDINTE DE SEDINTA,</w:t>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t xml:space="preserve">                       CONTRASEMNEAZA,</w:t>
      </w:r>
    </w:p>
    <w:p w:rsidR="00C53272" w:rsidRDefault="00C53272" w:rsidP="00C53272">
      <w:pPr>
        <w:ind w:firstLine="720"/>
        <w:rPr>
          <w:rFonts w:eastAsia="Times New Roman" w:cs="Times New Roman"/>
          <w:b/>
          <w:bCs/>
          <w:color w:val="000000"/>
          <w:lang w:val="fr-FR"/>
        </w:rPr>
      </w:pPr>
      <w:r>
        <w:rPr>
          <w:b/>
          <w:bCs/>
        </w:rPr>
        <w:t xml:space="preserve">  CONSILIER,</w:t>
      </w:r>
      <w:r>
        <w:rPr>
          <w:b/>
          <w:bCs/>
        </w:rPr>
        <w:tab/>
      </w:r>
      <w:r>
        <w:rPr>
          <w:b/>
          <w:bCs/>
        </w:rPr>
        <w:tab/>
      </w:r>
      <w:r>
        <w:rPr>
          <w:b/>
          <w:bCs/>
        </w:rPr>
        <w:tab/>
      </w:r>
      <w:r>
        <w:rPr>
          <w:b/>
          <w:bCs/>
        </w:rPr>
        <w:tab/>
      </w:r>
      <w:r>
        <w:rPr>
          <w:b/>
          <w:bCs/>
        </w:rPr>
        <w:tab/>
        <w:t xml:space="preserve">                                  SECRETAR,</w:t>
      </w:r>
    </w:p>
    <w:p w:rsidR="00C53272" w:rsidRDefault="00C53272" w:rsidP="00C53272">
      <w:pPr>
        <w:spacing w:after="120"/>
        <w:ind w:left="420"/>
        <w:jc w:val="both"/>
        <w:rPr>
          <w:rFonts w:eastAsia="Times New Roman" w:cs="Times New Roman"/>
          <w:b/>
          <w:sz w:val="20"/>
          <w:szCs w:val="20"/>
          <w:lang w:val="pt-BR"/>
        </w:rPr>
      </w:pPr>
      <w:r>
        <w:rPr>
          <w:rFonts w:eastAsia="Times New Roman" w:cs="Times New Roman"/>
          <w:b/>
          <w:bCs/>
          <w:color w:val="000000"/>
          <w:lang w:val="fr-FR"/>
        </w:rPr>
        <w:t xml:space="preserve">  Moldoveanu Puiu Vasile  </w:t>
      </w:r>
      <w:r>
        <w:rPr>
          <w:rFonts w:eastAsia="Times New Roman" w:cs="Times New Roman"/>
          <w:b/>
          <w:bCs/>
          <w:color w:val="000000"/>
          <w:lang w:val="fr-FR"/>
        </w:rPr>
        <w:tab/>
      </w:r>
      <w:r>
        <w:rPr>
          <w:rFonts w:eastAsia="Times New Roman" w:cs="Times New Roman"/>
          <w:b/>
          <w:bCs/>
          <w:color w:val="000000"/>
          <w:lang w:val="fr-FR"/>
        </w:rPr>
        <w:tab/>
      </w:r>
      <w:r>
        <w:rPr>
          <w:rFonts w:eastAsia="Times New Roman" w:cs="Times New Roman"/>
          <w:b/>
          <w:bCs/>
          <w:color w:val="000000"/>
          <w:lang w:val="fr-FR"/>
        </w:rPr>
        <w:tab/>
        <w:t xml:space="preserve">                                        Stefanescu Sergiu</w:t>
      </w:r>
      <w:r>
        <w:rPr>
          <w:rFonts w:eastAsia="Times New Roman" w:cs="Times New Roman"/>
          <w:b/>
          <w:bCs/>
          <w:color w:val="000000"/>
          <w:lang w:val="fr-FR"/>
        </w:rPr>
        <w:tab/>
      </w:r>
      <w:r>
        <w:rPr>
          <w:rFonts w:eastAsia="Times New Roman" w:cs="Times New Roman"/>
          <w:b/>
          <w:bCs/>
          <w:color w:val="000000"/>
          <w:lang w:val="fr-FR"/>
        </w:rPr>
        <w:tab/>
      </w:r>
      <w:r>
        <w:rPr>
          <w:rFonts w:eastAsia="Times New Roman" w:cs="Times New Roman"/>
          <w:b/>
          <w:bCs/>
          <w:color w:val="000000"/>
          <w:lang w:val="fr-FR"/>
        </w:rPr>
        <w:tab/>
      </w:r>
      <w:r>
        <w:rPr>
          <w:rFonts w:eastAsia="Times New Roman" w:cs="Times New Roman"/>
          <w:b/>
          <w:bCs/>
          <w:color w:val="000000"/>
          <w:lang w:val="fr-FR"/>
        </w:rPr>
        <w:tab/>
      </w:r>
      <w:r>
        <w:rPr>
          <w:rFonts w:eastAsia="Times New Roman" w:cs="Times New Roman"/>
          <w:b/>
          <w:bCs/>
          <w:color w:val="000000"/>
          <w:lang w:val="fr-FR"/>
        </w:rPr>
        <w:tab/>
      </w:r>
      <w:r>
        <w:rPr>
          <w:rFonts w:eastAsia="Times New Roman" w:cs="Times New Roman"/>
          <w:b/>
          <w:bCs/>
          <w:color w:val="000000"/>
          <w:lang w:val="fr-FR"/>
        </w:rPr>
        <w:tab/>
      </w:r>
      <w:r>
        <w:rPr>
          <w:rFonts w:eastAsia="Times New Roman" w:cs="Times New Roman"/>
          <w:b/>
          <w:bCs/>
          <w:color w:val="000000"/>
          <w:lang w:val="fr-FR"/>
        </w:rPr>
        <w:tab/>
      </w:r>
      <w:r>
        <w:rPr>
          <w:rFonts w:eastAsia="Times New Roman" w:cs="Times New Roman"/>
          <w:b/>
          <w:bCs/>
          <w:color w:val="000000"/>
          <w:lang w:val="fr-FR"/>
        </w:rPr>
        <w:tab/>
      </w:r>
      <w:r>
        <w:rPr>
          <w:rFonts w:eastAsia="Times New Roman" w:cs="Times New Roman"/>
          <w:b/>
          <w:bCs/>
          <w:color w:val="000000"/>
          <w:lang w:val="fr-FR"/>
        </w:rPr>
        <w:tab/>
      </w:r>
    </w:p>
    <w:p w:rsidR="00C53272" w:rsidRDefault="00C53272" w:rsidP="00C53272">
      <w:pPr>
        <w:rPr>
          <w:rFonts w:eastAsia="Times New Roman" w:cs="Times New Roman"/>
          <w:b/>
          <w:sz w:val="20"/>
          <w:szCs w:val="20"/>
          <w:lang w:val="pt-BR"/>
        </w:rPr>
      </w:pPr>
    </w:p>
    <w:p w:rsidR="00C53272" w:rsidRDefault="00C53272" w:rsidP="00C53272">
      <w:pPr>
        <w:rPr>
          <w:rFonts w:eastAsia="Times New Roman" w:cs="Times New Roman"/>
          <w:b/>
          <w:sz w:val="20"/>
          <w:szCs w:val="20"/>
          <w:lang w:val="pt-BR"/>
        </w:rPr>
      </w:pPr>
    </w:p>
    <w:p w:rsidR="00C53272" w:rsidRDefault="00C53272" w:rsidP="00C53272">
      <w:pPr>
        <w:rPr>
          <w:rFonts w:eastAsia="Times New Roman" w:cs="Times New Roman"/>
          <w:b/>
          <w:sz w:val="20"/>
          <w:szCs w:val="20"/>
          <w:lang w:val="pt-BR"/>
        </w:rPr>
      </w:pPr>
    </w:p>
    <w:p w:rsidR="00C53272" w:rsidRDefault="00C53272" w:rsidP="00C53272">
      <w:pPr>
        <w:rPr>
          <w:rFonts w:eastAsia="Times New Roman" w:cs="Times New Roman"/>
          <w:b/>
          <w:sz w:val="20"/>
          <w:szCs w:val="20"/>
          <w:lang w:val="pt-BR"/>
        </w:rPr>
      </w:pPr>
    </w:p>
    <w:p w:rsidR="00C53272" w:rsidRDefault="00C53272" w:rsidP="00C53272">
      <w:pPr>
        <w:rPr>
          <w:rFonts w:eastAsia="Times New Roman" w:cs="Times New Roman"/>
          <w:b/>
          <w:sz w:val="20"/>
          <w:szCs w:val="20"/>
          <w:lang w:val="pt-BR"/>
        </w:rPr>
      </w:pPr>
    </w:p>
    <w:p w:rsidR="00C53272" w:rsidRDefault="00C53272" w:rsidP="00C53272">
      <w:pPr>
        <w:rPr>
          <w:rFonts w:eastAsia="Times New Roman" w:cs="Times New Roman"/>
          <w:b/>
          <w:sz w:val="20"/>
          <w:szCs w:val="20"/>
          <w:lang w:val="pt-BR"/>
        </w:rPr>
      </w:pPr>
    </w:p>
    <w:p w:rsidR="00C53272" w:rsidRDefault="00C53272" w:rsidP="00C53272">
      <w:pPr>
        <w:rPr>
          <w:rFonts w:eastAsia="Times New Roman" w:cs="Times New Roman"/>
          <w:b/>
          <w:sz w:val="20"/>
          <w:szCs w:val="20"/>
          <w:lang w:val="pt-BR"/>
        </w:rPr>
      </w:pPr>
    </w:p>
    <w:p w:rsidR="00C53272" w:rsidRDefault="00C53272" w:rsidP="00C53272">
      <w:pPr>
        <w:rPr>
          <w:rFonts w:eastAsia="Times New Roman" w:cs="Times New Roman"/>
          <w:b/>
          <w:sz w:val="20"/>
          <w:szCs w:val="20"/>
          <w:lang w:val="pt-BR"/>
        </w:rPr>
      </w:pPr>
    </w:p>
    <w:p w:rsidR="00C53272" w:rsidRDefault="00C53272" w:rsidP="00C53272">
      <w:pPr>
        <w:rPr>
          <w:rFonts w:eastAsia="Times New Roman" w:cs="Times New Roman"/>
          <w:b/>
          <w:sz w:val="20"/>
          <w:szCs w:val="20"/>
          <w:lang w:val="pt-BR"/>
        </w:rPr>
      </w:pPr>
    </w:p>
    <w:p w:rsidR="00C53272" w:rsidRDefault="00C53272" w:rsidP="00C53272">
      <w:pPr>
        <w:rPr>
          <w:rFonts w:eastAsia="Times New Roman" w:cs="Times New Roman"/>
          <w:b/>
          <w:sz w:val="20"/>
          <w:szCs w:val="20"/>
          <w:lang w:val="pt-BR"/>
        </w:rPr>
      </w:pPr>
    </w:p>
    <w:p w:rsidR="00C53272" w:rsidRDefault="00C53272" w:rsidP="00C53272">
      <w:pPr>
        <w:rPr>
          <w:rFonts w:eastAsia="Times New Roman" w:cs="Times New Roman"/>
          <w:b/>
          <w:sz w:val="20"/>
          <w:szCs w:val="20"/>
          <w:lang w:val="pt-BR"/>
        </w:rPr>
      </w:pPr>
    </w:p>
    <w:p w:rsidR="00C53272" w:rsidRDefault="00C53272" w:rsidP="00C53272">
      <w:pPr>
        <w:rPr>
          <w:rFonts w:eastAsia="Times New Roman" w:cs="Times New Roman"/>
          <w:b/>
          <w:sz w:val="20"/>
          <w:szCs w:val="20"/>
          <w:lang w:val="pt-BR"/>
        </w:rPr>
      </w:pPr>
    </w:p>
    <w:p w:rsidR="00C53272" w:rsidRDefault="00C53272" w:rsidP="00C53272">
      <w:pPr>
        <w:rPr>
          <w:rFonts w:eastAsia="Times New Roman" w:cs="Times New Roman"/>
          <w:b/>
          <w:sz w:val="20"/>
          <w:szCs w:val="20"/>
          <w:lang w:val="pt-BR"/>
        </w:rPr>
      </w:pPr>
    </w:p>
    <w:p w:rsidR="00C53272" w:rsidRDefault="00C53272" w:rsidP="00C53272">
      <w:pPr>
        <w:rPr>
          <w:rFonts w:eastAsia="Times New Roman" w:cs="Times New Roman"/>
          <w:b/>
          <w:sz w:val="20"/>
          <w:szCs w:val="20"/>
          <w:lang w:val="pt-BR"/>
        </w:rPr>
      </w:pPr>
    </w:p>
    <w:p w:rsidR="00C53272" w:rsidRDefault="00C53272" w:rsidP="00C53272">
      <w:pPr>
        <w:rPr>
          <w:rFonts w:eastAsia="Times New Roman" w:cs="Times New Roman"/>
          <w:b/>
          <w:sz w:val="20"/>
          <w:szCs w:val="20"/>
          <w:lang w:val="pt-BR"/>
        </w:rPr>
      </w:pPr>
    </w:p>
    <w:p w:rsidR="00C53272" w:rsidRDefault="00C53272" w:rsidP="00C53272">
      <w:pPr>
        <w:rPr>
          <w:rFonts w:eastAsia="Times New Roman" w:cs="Times New Roman"/>
          <w:b/>
          <w:sz w:val="20"/>
          <w:szCs w:val="20"/>
          <w:lang w:val="pt-BR"/>
        </w:rPr>
      </w:pPr>
    </w:p>
    <w:p w:rsidR="00C53272" w:rsidRDefault="00C53272" w:rsidP="00C53272">
      <w:pPr>
        <w:rPr>
          <w:rFonts w:eastAsia="Times New Roman" w:cs="Times New Roman"/>
          <w:b/>
          <w:sz w:val="20"/>
          <w:szCs w:val="20"/>
          <w:lang w:val="pt-BR"/>
        </w:rPr>
      </w:pPr>
    </w:p>
    <w:p w:rsidR="00C53272" w:rsidRDefault="00C53272" w:rsidP="00C53272">
      <w:pPr>
        <w:rPr>
          <w:rFonts w:eastAsia="Times New Roman" w:cs="Times New Roman"/>
          <w:b/>
          <w:sz w:val="20"/>
          <w:szCs w:val="20"/>
          <w:lang w:val="pt-BR"/>
        </w:rPr>
      </w:pPr>
    </w:p>
    <w:p w:rsidR="00C53272" w:rsidRDefault="00C53272" w:rsidP="00C53272">
      <w:pPr>
        <w:rPr>
          <w:rFonts w:eastAsia="Times New Roman" w:cs="Times New Roman"/>
          <w:b/>
          <w:sz w:val="20"/>
          <w:szCs w:val="20"/>
          <w:lang w:val="pt-BR"/>
        </w:rPr>
      </w:pPr>
    </w:p>
    <w:p w:rsidR="00C53272" w:rsidRDefault="00C53272" w:rsidP="00C53272">
      <w:pPr>
        <w:rPr>
          <w:rFonts w:eastAsia="Times New Roman" w:cs="Times New Roman"/>
          <w:b/>
          <w:sz w:val="20"/>
          <w:szCs w:val="20"/>
          <w:lang w:val="pt-BR"/>
        </w:rPr>
      </w:pPr>
    </w:p>
    <w:p w:rsidR="00C53272" w:rsidRDefault="00C53272" w:rsidP="00C53272">
      <w:pPr>
        <w:rPr>
          <w:rFonts w:eastAsia="Times New Roman" w:cs="Times New Roman"/>
          <w:b/>
          <w:sz w:val="20"/>
          <w:szCs w:val="20"/>
          <w:lang w:val="pt-BR"/>
        </w:rPr>
      </w:pPr>
    </w:p>
    <w:p w:rsidR="00C53272" w:rsidRDefault="00C53272" w:rsidP="00C53272">
      <w:pPr>
        <w:rPr>
          <w:rFonts w:eastAsia="Times New Roman" w:cs="Times New Roman"/>
          <w:b/>
          <w:sz w:val="20"/>
          <w:szCs w:val="20"/>
          <w:lang w:val="pt-BR"/>
        </w:rPr>
      </w:pPr>
    </w:p>
    <w:p w:rsidR="00826DED" w:rsidRDefault="00826DED"/>
    <w:sectPr w:rsidR="00826DE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useFELayout/>
  </w:compat>
  <w:rsids>
    <w:rsidRoot w:val="00C53272"/>
    <w:rsid w:val="00826DED"/>
    <w:rsid w:val="00C532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53272"/>
    <w:rPr>
      <w:b/>
      <w:bCs/>
    </w:rPr>
  </w:style>
  <w:style w:type="paragraph" w:styleId="BodyText">
    <w:name w:val="Body Text"/>
    <w:basedOn w:val="Normal"/>
    <w:link w:val="BodyTextChar"/>
    <w:rsid w:val="00C53272"/>
    <w:pPr>
      <w:widowControl w:val="0"/>
      <w:suppressAutoHyphens/>
      <w:spacing w:after="120" w:line="240" w:lineRule="auto"/>
    </w:pPr>
    <w:rPr>
      <w:rFonts w:ascii="Times New Roman" w:eastAsia="SimSun" w:hAnsi="Times New Roman" w:cs="Mangal"/>
      <w:kern w:val="1"/>
      <w:sz w:val="24"/>
      <w:szCs w:val="24"/>
      <w:lang w:val="ro-RO" w:eastAsia="hi-IN" w:bidi="hi-IN"/>
    </w:rPr>
  </w:style>
  <w:style w:type="character" w:customStyle="1" w:styleId="BodyTextChar">
    <w:name w:val="Body Text Char"/>
    <w:basedOn w:val="DefaultParagraphFont"/>
    <w:link w:val="BodyText"/>
    <w:rsid w:val="00C53272"/>
    <w:rPr>
      <w:rFonts w:ascii="Times New Roman" w:eastAsia="SimSun" w:hAnsi="Times New Roman" w:cs="Mangal"/>
      <w:kern w:val="1"/>
      <w:sz w:val="24"/>
      <w:szCs w:val="24"/>
      <w:lang w:val="ro-RO" w:eastAsia="hi-IN" w:bidi="hi-IN"/>
    </w:rPr>
  </w:style>
  <w:style w:type="paragraph" w:customStyle="1" w:styleId="Textsimplu">
    <w:name w:val="Text simplu"/>
    <w:basedOn w:val="Normal"/>
    <w:rsid w:val="00C53272"/>
    <w:pPr>
      <w:widowControl w:val="0"/>
      <w:suppressAutoHyphens/>
      <w:spacing w:after="0" w:line="240" w:lineRule="auto"/>
    </w:pPr>
    <w:rPr>
      <w:rFonts w:ascii="Courier New" w:eastAsia="SimSun" w:hAnsi="Courier New" w:cs="Courier New"/>
      <w:kern w:val="1"/>
      <w:sz w:val="20"/>
      <w:szCs w:val="20"/>
      <w:lang w:eastAsia="hi-IN" w:bidi="hi-IN"/>
    </w:rPr>
  </w:style>
  <w:style w:type="paragraph" w:styleId="BalloonText">
    <w:name w:val="Balloon Text"/>
    <w:basedOn w:val="Normal"/>
    <w:link w:val="BalloonTextChar"/>
    <w:uiPriority w:val="99"/>
    <w:semiHidden/>
    <w:unhideWhenUsed/>
    <w:rsid w:val="00C53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2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4954</Words>
  <Characters>28238</Characters>
  <Application>Microsoft Office Word</Application>
  <DocSecurity>0</DocSecurity>
  <Lines>235</Lines>
  <Paragraphs>66</Paragraphs>
  <ScaleCrop>false</ScaleCrop>
  <Company/>
  <LinksUpToDate>false</LinksUpToDate>
  <CharactersWithSpaces>33126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 Blaj</dc:creator>
  <cp:keywords/>
  <dc:description/>
  <cp:lastModifiedBy>Radio Blaj</cp:lastModifiedBy>
  <cp:revision>2</cp:revision>
  <dcterms:created xsi:type="dcterms:W3CDTF">2017-07-06T09:20:00Z</dcterms:created>
  <dcterms:modified xsi:type="dcterms:W3CDTF">2017-07-06T09:20:00Z</dcterms:modified>
</cp:coreProperties>
</file>