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4" w:rsidRPr="003A0E94" w:rsidRDefault="003A0E94" w:rsidP="003A0E9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b/>
          <w:sz w:val="24"/>
          <w:szCs w:val="24"/>
          <w:lang w:val="it-IT"/>
        </w:rPr>
        <w:t>UAT –  MUNICIPIUL BLAJ</w:t>
      </w:r>
      <w:r w:rsidRPr="003A0E9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ANEXA 1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ind w:right="-181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b/>
          <w:sz w:val="24"/>
          <w:szCs w:val="24"/>
          <w:lang w:val="it-IT"/>
        </w:rPr>
        <w:t>DECLARATIE DE AVERE</w:t>
      </w:r>
    </w:p>
    <w:p w:rsidR="003A0E94" w:rsidRPr="003A0E94" w:rsidRDefault="003A0E94" w:rsidP="003A0E94">
      <w:pPr>
        <w:autoSpaceDE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Subsemnatul/Subsemnata, </w:t>
      </w:r>
      <w:r w:rsidRPr="003A0E94">
        <w:rPr>
          <w:rFonts w:ascii="Times New Roman" w:hAnsi="Times New Roman" w:cs="Times New Roman"/>
          <w:b/>
          <w:sz w:val="24"/>
          <w:szCs w:val="24"/>
          <w:lang w:val="it-IT"/>
        </w:rPr>
        <w:t>VELICEA LUCIAN - VASILE</w:t>
      </w: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, având funcţia de </w:t>
      </w:r>
      <w:r w:rsidRPr="003A0E94">
        <w:rPr>
          <w:rFonts w:ascii="Times New Roman" w:hAnsi="Times New Roman" w:cs="Times New Roman"/>
          <w:b/>
          <w:sz w:val="24"/>
          <w:szCs w:val="24"/>
          <w:lang w:val="it-IT"/>
        </w:rPr>
        <w:t>Poli</w:t>
      </w:r>
      <w:r w:rsidRPr="003A0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ţist Local, Serviciul Poliţie Locală, </w:t>
      </w: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la UAT Mun. Blaj, CNP -, domiciliul Blaj -,cunoscând prevederile art. 292 din Codul penal privind falsul în declaraţii, declar pe propria răspundere că împreună cu familia*1) deţin următoarele: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I. Bunuri imobile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1. Terenuri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NOTĂ: Se vor declara inclusiv cele aflate în alte ţări.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3A0E94" w:rsidRPr="003A0E94" w:rsidTr="0066150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3A0E94" w:rsidRPr="003A0E94" w:rsidTr="0066150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BLAJ,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1346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Velicea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Lucian</w:t>
            </w:r>
          </w:p>
        </w:tc>
      </w:tr>
      <w:tr w:rsidR="003A0E94" w:rsidRPr="003A0E94" w:rsidTr="0066150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*) Categoriile indicate sunt: (1) agricol; (2) forestier; (3) intravilan; (4) luciu de apă; (5) alte categorii de terenuri extravilane, dacă se află în circuitul civil.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3A0E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Clădiri</w:t>
      </w:r>
      <w:proofErr w:type="spell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3A0E94" w:rsidRPr="003A0E94" w:rsidTr="006615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3A0E94" w:rsidRPr="003A0E94" w:rsidTr="006615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E94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vacanţă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0E94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0E94">
        <w:rPr>
          <w:rFonts w:ascii="Times New Roman" w:hAnsi="Times New Roman" w:cs="Times New Roman"/>
          <w:sz w:val="24"/>
          <w:szCs w:val="24"/>
        </w:rPr>
        <w:t xml:space="preserve">*2) La "Titular"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coproprietate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coproprietarilor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tractoare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transport care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3A0E94" w:rsidRPr="003A0E94" w:rsidTr="0066150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</w:tr>
      <w:tr w:rsidR="003A0E94" w:rsidRPr="003A0E94" w:rsidTr="0066150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Autoturism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Renault Megan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cumparare</w:t>
            </w:r>
            <w:proofErr w:type="spellEnd"/>
          </w:p>
        </w:tc>
      </w:tr>
      <w:tr w:rsidR="003A0E94" w:rsidRPr="003A0E94" w:rsidTr="0066150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Autoturism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OPEL ASTRA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cumparare</w:t>
            </w:r>
            <w:proofErr w:type="spellEnd"/>
          </w:p>
        </w:tc>
      </w:tr>
      <w:tr w:rsidR="003A0E94" w:rsidRPr="003A0E94" w:rsidTr="0066150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metale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preţioase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bijuterii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colecţii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numismatică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universal, 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3A0E94" w:rsidRPr="003A0E94" w:rsidTr="0066150E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E94" w:rsidRPr="003A0E94" w:rsidTr="0066150E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3A0E94">
        <w:rPr>
          <w:rFonts w:ascii="Times New Roman" w:hAnsi="Times New Roman" w:cs="Times New Roman"/>
          <w:sz w:val="24"/>
          <w:szCs w:val="24"/>
          <w:lang w:val="it-IT"/>
        </w:rPr>
        <w:t xml:space="preserve">    III. Bunuri mobile, a căror valoare depăşeşte 3.000 de euro fiecare, şi bunuri imobile înstrăinate în ultimele 12 luni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3A0E94" w:rsidRPr="003A0E94" w:rsidTr="0066150E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3A0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3A0E94" w:rsidRPr="003A0E94" w:rsidTr="0066150E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IV. Active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economisire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investite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5.000 de euro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3A0E94" w:rsidRPr="003A0E94" w:rsidTr="0066150E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Sold/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3A0E94" w:rsidRPr="003A0E94" w:rsidTr="0066150E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: (1) Cont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card); (2)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private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fiscal anterior).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Plasamente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  <w:lang w:val="es-ES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participările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3A0E94" w:rsidRPr="003A0E94" w:rsidTr="0066150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Emitent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titlu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societatea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persoana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acţionar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sau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asociat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/beneficiar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3A0E94" w:rsidRPr="003A0E94" w:rsidTr="0066150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Hârtii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însumate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 5.000 de euro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an: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lastRenderedPageBreak/>
        <w:t xml:space="preserve">    .........................................................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V.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Datorii</w:t>
      </w:r>
      <w:proofErr w:type="spell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ipoteci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leasing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5.000 de euro.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NOTĂ</w:t>
      </w:r>
      <w:proofErr w:type="gramStart"/>
      <w:r w:rsidRPr="003A0E94">
        <w:rPr>
          <w:rFonts w:ascii="Times New Roman" w:hAnsi="Times New Roman" w:cs="Times New Roman"/>
          <w:sz w:val="24"/>
          <w:szCs w:val="24"/>
          <w:lang w:val="es-ES"/>
        </w:rPr>
        <w:t>:Se</w:t>
      </w:r>
      <w:proofErr w:type="spellEnd"/>
      <w:proofErr w:type="gramEnd"/>
      <w:r w:rsidRPr="003A0E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  <w:lang w:val="es-ES"/>
        </w:rPr>
        <w:t xml:space="preserve"> declara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pasivele</w:t>
      </w:r>
      <w:proofErr w:type="spellEnd"/>
      <w:r w:rsidRPr="003A0E94">
        <w:rPr>
          <w:rFonts w:ascii="Times New Roman" w:hAnsi="Times New Roman" w:cs="Times New Roman"/>
          <w:sz w:val="24"/>
          <w:szCs w:val="24"/>
          <w:lang w:val="es-ES"/>
        </w:rPr>
        <w:t xml:space="preserve"> financiare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acumulate</w:t>
      </w:r>
      <w:proofErr w:type="spellEnd"/>
      <w:r w:rsidRPr="003A0E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lang w:val="es-ES"/>
        </w:rPr>
        <w:t>străinătate</w:t>
      </w:r>
      <w:proofErr w:type="spellEnd"/>
      <w:r w:rsidRPr="003A0E9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3A0E94" w:rsidRPr="003A0E94" w:rsidTr="0066150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Contractat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3A0E94" w:rsidRPr="003A0E94" w:rsidTr="0066150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subvenţionate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burse,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decontări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3A0E94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exceptează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cadourile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trataţiile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rudelor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al II-lea.</w:t>
      </w:r>
      <w:proofErr w:type="gramEnd"/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VII.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E9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A0E94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r w:rsidRPr="003A0E94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3A0E94">
        <w:rPr>
          <w:rFonts w:ascii="Times New Roman" w:hAnsi="Times New Roman" w:cs="Times New Roman"/>
          <w:sz w:val="24"/>
          <w:szCs w:val="24"/>
          <w:u w:val="single"/>
        </w:rPr>
        <w:t xml:space="preserve">art. 41 din </w:t>
      </w:r>
      <w:proofErr w:type="spellStart"/>
      <w:r w:rsidRPr="003A0E94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3A0E94">
        <w:rPr>
          <w:rFonts w:ascii="Times New Roman" w:hAnsi="Times New Roman" w:cs="Times New Roman"/>
          <w:sz w:val="24"/>
          <w:szCs w:val="24"/>
          <w:u w:val="single"/>
        </w:rPr>
        <w:t xml:space="preserve"> nr. 571/2003</w:t>
      </w:r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)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3A0E94" w:rsidRPr="003A0E94" w:rsidTr="0066150E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Velicea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Lucian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, P-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1848 nr.16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14.985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Velicea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Crina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CFR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Coslariu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13.260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Velicea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Darius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Velicea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Iulian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3. Venituri din cedarea folosinţei bunurilor 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inves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 Venituri din premii şi din jocuri de noroc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Norma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hrana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UAT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4" w:rsidRPr="003A0E94" w:rsidTr="0066150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4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3A0E9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4" w:rsidRPr="003A0E94" w:rsidRDefault="003A0E94" w:rsidP="0066150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.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  <w:proofErr w:type="spellStart"/>
      <w:r w:rsidRPr="003A0E9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A0E94">
        <w:rPr>
          <w:rFonts w:ascii="Times New Roman" w:hAnsi="Times New Roman" w:cs="Times New Roman"/>
          <w:sz w:val="24"/>
          <w:szCs w:val="24"/>
        </w:rPr>
        <w:t>:</w:t>
      </w:r>
    </w:p>
    <w:p w:rsidR="003A0E94" w:rsidRPr="003A0E94" w:rsidRDefault="003A0E94" w:rsidP="003A0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>08.06.2016</w:t>
      </w:r>
    </w:p>
    <w:p w:rsidR="003A0E94" w:rsidRPr="003A0E94" w:rsidRDefault="003A0E94" w:rsidP="003A0E9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A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94" w:rsidRPr="003A0E94" w:rsidRDefault="003A0E94" w:rsidP="003A0E9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3A0E94" w:rsidRDefault="003A0E94" w:rsidP="003A0E94">
      <w:pPr>
        <w:autoSpaceDE w:val="0"/>
        <w:jc w:val="both"/>
      </w:pPr>
    </w:p>
    <w:p w:rsidR="00E36874" w:rsidRDefault="00E36874"/>
    <w:sectPr w:rsidR="00E3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E94"/>
    <w:rsid w:val="003A0E94"/>
    <w:rsid w:val="00E3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2016-10-12T22:21:00Z</dcterms:created>
  <dcterms:modified xsi:type="dcterms:W3CDTF">2016-10-12T22:21:00Z</dcterms:modified>
</cp:coreProperties>
</file>