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A0" w:rsidRDefault="00C345A0" w:rsidP="00C345A0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825"/>
        <w:gridCol w:w="6149"/>
        <w:gridCol w:w="1831"/>
      </w:tblGrid>
      <w:tr w:rsidR="00C345A0" w:rsidTr="00C345A0">
        <w:trPr>
          <w:trHeight w:val="1252"/>
        </w:trPr>
        <w:tc>
          <w:tcPr>
            <w:tcW w:w="1825" w:type="dxa"/>
            <w:hideMark/>
          </w:tcPr>
          <w:p w:rsidR="00C345A0" w:rsidRDefault="00C345A0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hideMark/>
          </w:tcPr>
          <w:p w:rsidR="00C345A0" w:rsidRDefault="00C345A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hideMark/>
          </w:tcPr>
          <w:p w:rsidR="00C345A0" w:rsidRDefault="00C345A0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A0" w:rsidTr="00C345A0"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45A0" w:rsidRDefault="00C345A0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45A0" w:rsidRDefault="00C345A0">
            <w:pPr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ro-RO" w:eastAsia="hi-IN" w:bidi="hi-IN"/>
              </w:rPr>
            </w:pPr>
            <w:r>
              <w:rPr>
                <w:b/>
                <w:bCs/>
                <w:sz w:val="20"/>
                <w:szCs w:val="20"/>
                <w:u w:val="single"/>
                <w:lang w:val="fr-FR"/>
              </w:rPr>
              <w:t>CONSILIUL LOCAL – U.A.T. -  MUNI</w:t>
            </w:r>
            <w:r>
              <w:rPr>
                <w:b/>
                <w:bCs/>
                <w:sz w:val="20"/>
                <w:szCs w:val="20"/>
                <w:u w:val="single"/>
                <w:lang w:val="ro-RO"/>
              </w:rPr>
              <w:t>CIPIULUI BLAJ</w:t>
            </w:r>
          </w:p>
          <w:p w:rsidR="00C345A0" w:rsidRDefault="00C345A0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PIATA 1848 nr.16, cod 515400 ; jud.Alba</w:t>
            </w:r>
          </w:p>
          <w:p w:rsidR="00C345A0" w:rsidRDefault="00C345A0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tel: 0258 -710110; fax: 0258-710014</w:t>
            </w:r>
          </w:p>
          <w:p w:rsidR="00C345A0" w:rsidRDefault="00C345A0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45A0" w:rsidRDefault="00C345A0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C345A0" w:rsidRPr="00C345A0" w:rsidRDefault="00C345A0" w:rsidP="00C345A0">
      <w:pPr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val="ro-RO" w:eastAsia="hi-IN" w:bidi="hi-IN"/>
        </w:rPr>
      </w:pP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                                                                        HOTARAREA NR. 219</w:t>
      </w: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                                                                        Din data de 05.09.2016</w:t>
      </w: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:rsidR="00C345A0" w:rsidRPr="00C345A0" w:rsidRDefault="00C345A0" w:rsidP="00C345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5A0">
        <w:rPr>
          <w:rFonts w:ascii="Times New Roman" w:hAnsi="Times New Roman" w:cs="Times New Roman"/>
          <w:b/>
          <w:sz w:val="20"/>
          <w:szCs w:val="20"/>
        </w:rPr>
        <w:t xml:space="preserve">PRIVIND DESEMNAREA REPREZENTANTULUI MUNICIPIULUI BLAJ </w:t>
      </w:r>
    </w:p>
    <w:p w:rsidR="00C345A0" w:rsidRPr="00C345A0" w:rsidRDefault="00C345A0" w:rsidP="00C345A0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sz w:val="20"/>
          <w:szCs w:val="20"/>
        </w:rPr>
        <w:t xml:space="preserve">ÎN ADUNAREA GENERALĂ </w:t>
      </w:r>
      <w:proofErr w:type="gramStart"/>
      <w:r w:rsidRPr="00C345A0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C345A0">
        <w:rPr>
          <w:rFonts w:ascii="Times New Roman" w:hAnsi="Times New Roman" w:cs="Times New Roman"/>
          <w:b/>
          <w:sz w:val="20"/>
          <w:szCs w:val="20"/>
        </w:rPr>
        <w:t xml:space="preserve"> ACŢIONARILOR LA SOCIETATEA „APA-CTTA SA” ALBA</w:t>
      </w:r>
    </w:p>
    <w:p w:rsidR="00C345A0" w:rsidRPr="00C345A0" w:rsidRDefault="00C345A0" w:rsidP="00C345A0">
      <w:pPr>
        <w:rPr>
          <w:rFonts w:ascii="Times New Roman" w:hAnsi="Times New Roman" w:cs="Times New Roman"/>
          <w:bCs/>
          <w:sz w:val="20"/>
          <w:szCs w:val="20"/>
        </w:rPr>
      </w:pPr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Consiliul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local al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intrunit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proofErr w:type="gram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sedinta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indata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'' in data de 05.09.2016</w:t>
      </w:r>
    </w:p>
    <w:p w:rsidR="00C345A0" w:rsidRPr="00C345A0" w:rsidRDefault="00C345A0" w:rsidP="00C345A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Luând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în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dezbatere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: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proiectul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de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hotărâre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privind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desemnarea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reprezentantului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Adunarea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Generală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Acţionarilor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Societatea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„APA-CTTA SA” Alba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;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expunerea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de motive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la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proiectul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de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hotărâre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privind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desemnarea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reprezentantului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Adunarea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Generală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Acţionarilor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la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Societatea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„APA-CTTA SA” Alba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;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raportul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 xml:space="preserve"> de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specialitate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nr. 17801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din 02.09. 2016</w:t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al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secretarului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Blaj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Având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vedere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prevederile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art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91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alin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 lit.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art.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91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alin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2 lit.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și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art. 92 din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Legea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nr. 215/2001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administraţiei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publice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locale,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republicată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cu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modificările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şi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completările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ulterioare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Legii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nr.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111/2016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pentru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aprobarea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O.U.G. nr.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109/2011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privind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guvernanța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corporativă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întreprinderilor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publice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cu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modificările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și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completările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ulterioare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Legii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nr. 31/1990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privind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societăţile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comerciale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republicată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cu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modificările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şi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completările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ulterioare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;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-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art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. 2009-2038 din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Noul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Cod Civil (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Legea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nr. 287/2009)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republicat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cu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modificările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și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completările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ulterioare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C345A0" w:rsidRPr="00C345A0" w:rsidRDefault="00C345A0" w:rsidP="00C345A0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temeiul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art.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97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şi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art.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115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alin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1 lit.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</w:t>
      </w:r>
      <w:proofErr w:type="gram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din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Legea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nr.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215/2001 a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administraţiei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publice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locale,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republicată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cu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modificările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şi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completările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ulterioare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proofErr w:type="gramEnd"/>
    </w:p>
    <w:p w:rsidR="00C345A0" w:rsidRPr="00C345A0" w:rsidRDefault="00C345A0" w:rsidP="00C345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345A0" w:rsidRPr="00C345A0" w:rsidRDefault="00C345A0" w:rsidP="00C345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sz w:val="20"/>
          <w:szCs w:val="20"/>
        </w:rPr>
        <w:t>HOTĂRÂSTE</w:t>
      </w: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345A0" w:rsidRPr="00C345A0" w:rsidRDefault="00C345A0" w:rsidP="00C345A0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1.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aproba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desemnarea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domnului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Popa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Nicolae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cu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domiciliul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, str. B-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Republicii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, nr.</w:t>
      </w:r>
      <w:proofErr w:type="gram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12 ,</w:t>
      </w:r>
      <w:proofErr w:type="gram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posesor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al CI ,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seria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AX , nr. 391283 ,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eliberat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la data de 12.04.2010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reprezinte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interesele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in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Adunarea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Generală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Acţionarilor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societăţii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APA-CTTA SA Alba.</w:t>
      </w:r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Art. 2.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aprobă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Contractul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mandat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ce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va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încheia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cu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reprezentantul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</w:t>
      </w:r>
      <w:proofErr w:type="spellEnd"/>
      <w:proofErr w:type="gram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Adunarea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Generală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Acţionarilor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societății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APA-CTTA SA Alba – </w:t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conform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anexei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- 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parte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integrantă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prezentei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hotărâri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Art. 3.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împuterniceşte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Primarul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Blaj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ROTAR GHEORGHE VALENTIN </w:t>
      </w:r>
      <w:proofErr w:type="spellStart"/>
      <w:proofErr w:type="gram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semneze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Contractul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 </w:t>
      </w:r>
      <w:proofErr w:type="spell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mandat</w:t>
      </w:r>
      <w:proofErr w:type="spellEnd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ce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se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va</w:t>
      </w:r>
      <w:proofErr w:type="spellEnd"/>
      <w:proofErr w:type="gram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încheia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cu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persoana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desemnată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potrivit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art. </w:t>
      </w:r>
      <w:proofErr w:type="gramStart"/>
      <w:r w:rsidRPr="00C345A0">
        <w:rPr>
          <w:rFonts w:ascii="Times New Roman" w:hAnsi="Times New Roman" w:cs="Times New Roman"/>
          <w:b/>
          <w:bCs/>
          <w:i/>
          <w:sz w:val="20"/>
          <w:szCs w:val="20"/>
        </w:rPr>
        <w:t>1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din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prezenta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hotărâre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r w:rsidRPr="00C345A0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Art.4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- 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  <w:t>P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rimarul municipiului </w:t>
      </w:r>
      <w:proofErr w:type="gramStart"/>
      <w:r w:rsidRPr="00C345A0">
        <w:rPr>
          <w:rFonts w:ascii="Times New Roman" w:hAnsi="Times New Roman" w:cs="Times New Roman"/>
          <w:b/>
          <w:bCs/>
          <w:sz w:val="20"/>
          <w:szCs w:val="20"/>
          <w:lang w:val="pt-BR"/>
        </w:rPr>
        <w:t>Blaj ,</w:t>
      </w:r>
      <w:proofErr w:type="gramEnd"/>
      <w:r w:rsidRPr="00C345A0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Secretarul municipiului Blaj vor duce la indeplinire prevederile prezentei hotarari</w:t>
      </w: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.</w:t>
      </w: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ab/>
        <w:t xml:space="preserve">Art.5.-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Prezenta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hotarare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se va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comunica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Institutiei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Prefectului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Alba,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Primarului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Blaj,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secretarului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municipiului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Blaj, SC APA-CTTA SA Alba,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>Popa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Nicolae.</w:t>
      </w:r>
    </w:p>
    <w:p w:rsidR="00C345A0" w:rsidRPr="00C345A0" w:rsidRDefault="00C345A0" w:rsidP="00C345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Art.6.-Cu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drept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contestatie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termen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30 de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zile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data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adoptarii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prezentei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hotarari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instanta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competenta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prevederilor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legale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– ale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legii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contenciosului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administrativ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554 / 2004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modificarile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completarile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ulterioare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C345A0" w:rsidRPr="00C345A0" w:rsidRDefault="00C345A0" w:rsidP="00C345A0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Art.7.-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fost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adoptata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un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numar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 14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voturi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« 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pentru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 »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valabil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exprimate</w:t>
      </w:r>
      <w:proofErr w:type="spellEnd"/>
      <w:r w:rsidRPr="00C345A0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lang w:val="fr-FR"/>
        </w:rPr>
      </w:pPr>
    </w:p>
    <w:p w:rsidR="00C345A0" w:rsidRPr="00C345A0" w:rsidRDefault="00C345A0" w:rsidP="00C345A0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C345A0" w:rsidRPr="00C345A0" w:rsidRDefault="00C345A0" w:rsidP="00C345A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  PRESEDINTE DE SEDINTA,                                                      CONTRASEMNEAZA,</w:t>
      </w: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CONSILIER,                                                                               P. SECRETAR,</w:t>
      </w:r>
    </w:p>
    <w:p w:rsidR="00C345A0" w:rsidRPr="00C345A0" w:rsidRDefault="00C345A0" w:rsidP="00C345A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Fratila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Ioan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345A0">
        <w:rPr>
          <w:rFonts w:ascii="Times New Roman" w:hAnsi="Times New Roman" w:cs="Times New Roman"/>
          <w:b/>
          <w:bCs/>
          <w:sz w:val="20"/>
          <w:szCs w:val="20"/>
        </w:rPr>
        <w:t>Bogdan</w:t>
      </w:r>
      <w:proofErr w:type="spellEnd"/>
      <w:r w:rsidRPr="00C345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Ban Adela</w:t>
      </w:r>
    </w:p>
    <w:p w:rsidR="00C345A0" w:rsidRDefault="00C345A0" w:rsidP="00C345A0">
      <w:pPr>
        <w:rPr>
          <w:b/>
          <w:bCs/>
          <w:sz w:val="20"/>
          <w:szCs w:val="20"/>
          <w:lang w:val="pt-BR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345A0" w:rsidRDefault="00C345A0" w:rsidP="00C345A0">
      <w:pPr>
        <w:rPr>
          <w:b/>
          <w:bCs/>
          <w:sz w:val="20"/>
          <w:szCs w:val="20"/>
          <w:lang w:val="pt-BR"/>
        </w:rPr>
      </w:pPr>
    </w:p>
    <w:p w:rsidR="00AC08F6" w:rsidRDefault="00AC08F6"/>
    <w:sectPr w:rsidR="00AC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5A0"/>
    <w:rsid w:val="00AC08F6"/>
    <w:rsid w:val="00C3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3</cp:revision>
  <dcterms:created xsi:type="dcterms:W3CDTF">2016-10-09T17:37:00Z</dcterms:created>
  <dcterms:modified xsi:type="dcterms:W3CDTF">2016-10-09T17:38:00Z</dcterms:modified>
</cp:coreProperties>
</file>